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DCED" w14:textId="014045D9" w:rsidR="00AB47E4" w:rsidRDefault="00AB47E4" w:rsidP="00403B19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9C43574" wp14:editId="6FABF70E">
            <wp:extent cx="2505075" cy="1026385"/>
            <wp:effectExtent l="0" t="0" r="0" b="2540"/>
            <wp:docPr id="15807713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7713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74" cy="103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51507" w14:textId="77777777" w:rsidR="00AB47E4" w:rsidRDefault="00AB47E4" w:rsidP="00403B19">
      <w:pPr>
        <w:jc w:val="center"/>
        <w:rPr>
          <w:b/>
          <w:bCs/>
          <w:sz w:val="24"/>
          <w:szCs w:val="24"/>
        </w:rPr>
      </w:pPr>
    </w:p>
    <w:p w14:paraId="123A8D17" w14:textId="77777777" w:rsidR="00AB47E4" w:rsidRPr="000B6E23" w:rsidRDefault="00AB47E4" w:rsidP="00AB47E4">
      <w:pPr>
        <w:ind w:left="-720" w:right="-720"/>
        <w:jc w:val="center"/>
        <w:rPr>
          <w:rFonts w:ascii="Garamond" w:hAnsi="Garamond"/>
          <w:b/>
          <w:sz w:val="24"/>
          <w:szCs w:val="24"/>
        </w:rPr>
      </w:pPr>
      <w:r w:rsidRPr="000B6E23">
        <w:rPr>
          <w:rFonts w:ascii="Garamond" w:hAnsi="Garamond"/>
          <w:b/>
          <w:sz w:val="24"/>
          <w:szCs w:val="24"/>
        </w:rPr>
        <w:t>311 N. Henson St.</w:t>
      </w:r>
      <w:r w:rsidRPr="000B6E23">
        <w:rPr>
          <w:rFonts w:ascii="Garamond" w:hAnsi="Garamond"/>
          <w:b/>
          <w:sz w:val="24"/>
          <w:szCs w:val="24"/>
        </w:rPr>
        <w:tab/>
        <w:t>Lake City, Colorado 81235      970-944-2225         www.hinsdalecountycolorado.us</w:t>
      </w:r>
    </w:p>
    <w:p w14:paraId="6B435BE8" w14:textId="32F23714" w:rsidR="00AB47E4" w:rsidRDefault="00AB47E4" w:rsidP="00AB47E4">
      <w:pPr>
        <w:pStyle w:val="Header"/>
      </w:pPr>
    </w:p>
    <w:p w14:paraId="717F7C15" w14:textId="5EEED75C" w:rsidR="00403B19" w:rsidRDefault="00403B19" w:rsidP="00403B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HINSDALE COUNTY</w:t>
      </w:r>
    </w:p>
    <w:p w14:paraId="42C82BD6" w14:textId="77777777" w:rsidR="00403B19" w:rsidRPr="007B0F37" w:rsidRDefault="00403B19" w:rsidP="00403B19">
      <w:pPr>
        <w:jc w:val="center"/>
        <w:rPr>
          <w:b/>
          <w:bCs/>
          <w:sz w:val="24"/>
          <w:szCs w:val="24"/>
        </w:rPr>
      </w:pPr>
      <w:r w:rsidRPr="007B0F37">
        <w:rPr>
          <w:b/>
          <w:bCs/>
          <w:sz w:val="24"/>
          <w:szCs w:val="24"/>
        </w:rPr>
        <w:t>TRANSIENT VENDOR LICENSE APPLICATION</w:t>
      </w:r>
    </w:p>
    <w:p w14:paraId="1446947A" w14:textId="77777777" w:rsidR="00403B19" w:rsidRPr="00AB47E4" w:rsidRDefault="00403B19" w:rsidP="00403B19">
      <w:pPr>
        <w:rPr>
          <w:sz w:val="16"/>
          <w:szCs w:val="16"/>
        </w:rPr>
      </w:pPr>
    </w:p>
    <w:p w14:paraId="0FBF51ED" w14:textId="72035D9E" w:rsidR="00403B19" w:rsidRPr="004C32FE" w:rsidRDefault="00403B19" w:rsidP="00403B19">
      <w:pPr>
        <w:rPr>
          <w:sz w:val="24"/>
          <w:szCs w:val="24"/>
        </w:rPr>
      </w:pPr>
      <w:r>
        <w:rPr>
          <w:sz w:val="24"/>
          <w:szCs w:val="24"/>
        </w:rPr>
        <w:t>A Transient Vendor License is required for any vendor</w:t>
      </w:r>
      <w:r w:rsidR="009B6339">
        <w:rPr>
          <w:sz w:val="24"/>
          <w:szCs w:val="24"/>
        </w:rPr>
        <w:t xml:space="preserve"> </w:t>
      </w:r>
      <w:r w:rsidR="009B6339" w:rsidRPr="00250587">
        <w:t xml:space="preserve">who </w:t>
      </w:r>
      <w:r w:rsidR="009B6339">
        <w:t xml:space="preserve">sells or rents </w:t>
      </w:r>
      <w:r w:rsidR="009B6339" w:rsidRPr="00250587">
        <w:t>merchandise</w:t>
      </w:r>
      <w:r w:rsidR="009B6339">
        <w:t xml:space="preserve">, </w:t>
      </w:r>
      <w:proofErr w:type="gramStart"/>
      <w:r w:rsidR="009B6339" w:rsidRPr="00250587">
        <w:t>goods</w:t>
      </w:r>
      <w:proofErr w:type="gramEnd"/>
      <w:r w:rsidR="009B6339">
        <w:t xml:space="preserve"> or services</w:t>
      </w:r>
      <w:r w:rsidR="009B6339" w:rsidRPr="00250587">
        <w:t xml:space="preserve"> on private or public property, or go</w:t>
      </w:r>
      <w:r w:rsidR="009B6339">
        <w:t>es</w:t>
      </w:r>
      <w:r w:rsidR="009B6339" w:rsidRPr="00250587">
        <w:t xml:space="preserve"> from door-to-door selling and delivering merchandise or goods</w:t>
      </w:r>
      <w:r w:rsidR="009B6339">
        <w:t xml:space="preserve"> -- </w:t>
      </w:r>
      <w:r w:rsidRPr="004C32FE">
        <w:rPr>
          <w:sz w:val="24"/>
          <w:szCs w:val="24"/>
        </w:rPr>
        <w:t>with some exceptions (see ordinance)</w:t>
      </w:r>
      <w:r w:rsidR="009B6339">
        <w:rPr>
          <w:sz w:val="24"/>
          <w:szCs w:val="24"/>
        </w:rPr>
        <w:t xml:space="preserve"> -- who</w:t>
      </w:r>
      <w:r w:rsidRPr="004C32FE">
        <w:rPr>
          <w:sz w:val="24"/>
          <w:szCs w:val="24"/>
        </w:rPr>
        <w:t xml:space="preserve"> does not have an established, year-round or seasonal business in </w:t>
      </w:r>
      <w:r w:rsidR="009B6339">
        <w:rPr>
          <w:sz w:val="24"/>
          <w:szCs w:val="24"/>
        </w:rPr>
        <w:t xml:space="preserve">unincorporated </w:t>
      </w:r>
      <w:r w:rsidRPr="004C32FE">
        <w:rPr>
          <w:sz w:val="24"/>
          <w:szCs w:val="24"/>
        </w:rPr>
        <w:t>Hinsdale County.</w:t>
      </w:r>
      <w:r w:rsidR="009B6339">
        <w:rPr>
          <w:sz w:val="24"/>
          <w:szCs w:val="24"/>
        </w:rPr>
        <w:t xml:space="preserve"> Transient Vendor Licenses are good for up to 180 days of operation in any calendar year and must be renewed annually.</w:t>
      </w:r>
    </w:p>
    <w:p w14:paraId="39B6A446" w14:textId="77777777" w:rsidR="00403B19" w:rsidRPr="004C32FE" w:rsidRDefault="00403B19" w:rsidP="00403B19">
      <w:pPr>
        <w:rPr>
          <w:sz w:val="24"/>
          <w:szCs w:val="24"/>
        </w:rPr>
      </w:pPr>
    </w:p>
    <w:p w14:paraId="2EC8ED98" w14:textId="2DE977DC" w:rsidR="00403B19" w:rsidRPr="004C32FE" w:rsidRDefault="009B6339" w:rsidP="00403B1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1578CE0" wp14:editId="3A4678BC">
                <wp:simplePos x="0" y="0"/>
                <wp:positionH relativeFrom="page">
                  <wp:posOffset>880110</wp:posOffset>
                </wp:positionH>
                <wp:positionV relativeFrom="paragraph">
                  <wp:posOffset>694690</wp:posOffset>
                </wp:positionV>
                <wp:extent cx="5934456" cy="0"/>
                <wp:effectExtent l="0" t="0" r="0" b="0"/>
                <wp:wrapTopAndBottom/>
                <wp:docPr id="1746488165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456" cy="0"/>
                        </a:xfrm>
                        <a:custGeom>
                          <a:avLst/>
                          <a:gdLst>
                            <a:gd name="T0" fmla="*/ 0 w 9346"/>
                            <a:gd name="T1" fmla="*/ 0 h 1"/>
                            <a:gd name="T2" fmla="*/ 9345 w 93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6" h="1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4A09" id="Freeform: Shape 3" o:spid="_x0000_s1026" style="position:absolute;margin-left:69.3pt;margin-top:54.7pt;width:467.3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" o:allowincell="f" path="m,l9345,e" filled="f" strokecolor="black [3200]" strokeweight="1.5pt">
                <v:stroke joinstyle="miter"/>
                <v:path arrowok="t" o:connecttype="custom" o:connectlocs="0,0;5933821,0" o:connectangles="0,0"/>
                <w10:wrap type="topAndBottom" anchorx="page"/>
              </v:shape>
            </w:pict>
          </mc:Fallback>
        </mc:AlternateContent>
      </w:r>
      <w:r w:rsidR="00403B19">
        <w:rPr>
          <w:sz w:val="24"/>
          <w:szCs w:val="24"/>
        </w:rPr>
        <w:t xml:space="preserve">The Transient Vendor License Application must be submitted with all necessary documents and </w:t>
      </w:r>
      <w:proofErr w:type="gramStart"/>
      <w:r w:rsidR="00403B19">
        <w:rPr>
          <w:sz w:val="24"/>
          <w:szCs w:val="24"/>
        </w:rPr>
        <w:t>fee</w:t>
      </w:r>
      <w:proofErr w:type="gramEnd"/>
      <w:r w:rsidR="00403B19">
        <w:rPr>
          <w:sz w:val="24"/>
          <w:szCs w:val="24"/>
        </w:rPr>
        <w:t xml:space="preserve"> to Hinsdale County Administration Office, 311 N. Henson Street, Lake City, CO prior to conducting any business.</w:t>
      </w:r>
      <w:r w:rsidR="007F1B15">
        <w:rPr>
          <w:sz w:val="24"/>
          <w:szCs w:val="24"/>
        </w:rPr>
        <w:t xml:space="preserve"> </w:t>
      </w:r>
      <w:proofErr w:type="gramStart"/>
      <w:r w:rsidR="00403B19" w:rsidRPr="004C32FE">
        <w:rPr>
          <w:sz w:val="24"/>
          <w:szCs w:val="24"/>
        </w:rPr>
        <w:t>If</w:t>
      </w:r>
      <w:proofErr w:type="gramEnd"/>
      <w:r w:rsidR="00403B19" w:rsidRPr="004C32FE">
        <w:rPr>
          <w:sz w:val="24"/>
          <w:szCs w:val="24"/>
        </w:rPr>
        <w:t xml:space="preserve"> you have any further questions, call  970-944-2225.</w:t>
      </w:r>
    </w:p>
    <w:p w14:paraId="234909AA" w14:textId="5CA8FD7B" w:rsidR="00403B19" w:rsidRPr="004C32FE" w:rsidRDefault="00403B19" w:rsidP="00403B19">
      <w:pPr>
        <w:rPr>
          <w:sz w:val="24"/>
          <w:szCs w:val="24"/>
        </w:rPr>
      </w:pPr>
    </w:p>
    <w:p w14:paraId="5D14B58E" w14:textId="77777777" w:rsidR="009B6339" w:rsidRDefault="009B6339" w:rsidP="00403B19">
      <w:pPr>
        <w:spacing w:line="360" w:lineRule="auto"/>
        <w:rPr>
          <w:sz w:val="24"/>
          <w:szCs w:val="24"/>
        </w:rPr>
      </w:pPr>
    </w:p>
    <w:p w14:paraId="4404723C" w14:textId="3C928C14" w:rsidR="00403B19" w:rsidRDefault="00403B19" w:rsidP="00403B19">
      <w:pPr>
        <w:spacing w:line="360" w:lineRule="auto"/>
        <w:rPr>
          <w:sz w:val="24"/>
          <w:szCs w:val="24"/>
        </w:rPr>
      </w:pPr>
      <w:proofErr w:type="gramStart"/>
      <w:r w:rsidRPr="004C32FE">
        <w:rPr>
          <w:sz w:val="24"/>
          <w:szCs w:val="24"/>
        </w:rPr>
        <w:t>Name: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799F3977" w14:textId="77777777" w:rsidR="00403B19" w:rsidRDefault="00403B19" w:rsidP="00403B19">
      <w:pPr>
        <w:spacing w:line="360" w:lineRule="auto"/>
        <w:rPr>
          <w:sz w:val="24"/>
          <w:szCs w:val="24"/>
        </w:rPr>
      </w:pPr>
      <w:r w:rsidRPr="004C32FE">
        <w:rPr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</w:t>
      </w:r>
      <w:r w:rsidRPr="004C32FE">
        <w:rPr>
          <w:sz w:val="24"/>
          <w:szCs w:val="24"/>
        </w:rPr>
        <w:tab/>
        <w:t xml:space="preserve"> </w:t>
      </w:r>
    </w:p>
    <w:p w14:paraId="6C6C89FB" w14:textId="77777777" w:rsidR="00403B19" w:rsidRDefault="00403B19" w:rsidP="00403B19">
      <w:pPr>
        <w:spacing w:line="360" w:lineRule="auto"/>
        <w:rPr>
          <w:sz w:val="24"/>
          <w:szCs w:val="24"/>
        </w:rPr>
      </w:pPr>
      <w:r w:rsidRPr="004C32FE">
        <w:rPr>
          <w:sz w:val="24"/>
          <w:szCs w:val="24"/>
        </w:rPr>
        <w:t>City/State/</w:t>
      </w:r>
      <w:proofErr w:type="gramStart"/>
      <w:r w:rsidRPr="004C32FE">
        <w:rPr>
          <w:sz w:val="24"/>
          <w:szCs w:val="24"/>
        </w:rPr>
        <w:t>Zip: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</w:t>
      </w:r>
    </w:p>
    <w:p w14:paraId="1AF656D9" w14:textId="77777777" w:rsidR="00403B19" w:rsidRPr="004C32FE" w:rsidRDefault="00403B19" w:rsidP="00403B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Telephone/email: ____________________________________________</w:t>
      </w:r>
    </w:p>
    <w:p w14:paraId="776E95A0" w14:textId="77777777" w:rsidR="00403B19" w:rsidRDefault="00403B19" w:rsidP="00403B19">
      <w:pPr>
        <w:spacing w:line="360" w:lineRule="auto"/>
        <w:rPr>
          <w:sz w:val="24"/>
          <w:szCs w:val="24"/>
        </w:rPr>
      </w:pPr>
      <w:r w:rsidRPr="004C32FE">
        <w:rPr>
          <w:sz w:val="24"/>
          <w:szCs w:val="24"/>
        </w:rPr>
        <w:t xml:space="preserve">Name of Business: </w:t>
      </w:r>
      <w:r>
        <w:rPr>
          <w:sz w:val="24"/>
          <w:szCs w:val="24"/>
        </w:rPr>
        <w:t>___________________________________________</w:t>
      </w:r>
      <w:r w:rsidRPr="004C32FE">
        <w:rPr>
          <w:sz w:val="24"/>
          <w:szCs w:val="24"/>
        </w:rPr>
        <w:tab/>
        <w:t xml:space="preserve"> </w:t>
      </w:r>
    </w:p>
    <w:p w14:paraId="2D6E7025" w14:textId="197A2A81" w:rsidR="00177B97" w:rsidRDefault="00403B19" w:rsidP="00403B19">
      <w:pPr>
        <w:spacing w:line="360" w:lineRule="auto"/>
        <w:rPr>
          <w:sz w:val="24"/>
          <w:szCs w:val="24"/>
        </w:rPr>
      </w:pPr>
      <w:r w:rsidRPr="004C32FE">
        <w:rPr>
          <w:sz w:val="24"/>
          <w:szCs w:val="24"/>
        </w:rPr>
        <w:t xml:space="preserve">Nature of Business </w:t>
      </w:r>
      <w:r>
        <w:rPr>
          <w:sz w:val="24"/>
          <w:szCs w:val="24"/>
        </w:rPr>
        <w:t xml:space="preserve">and goods or services </w:t>
      </w:r>
      <w:proofErr w:type="gramStart"/>
      <w:r>
        <w:rPr>
          <w:sz w:val="24"/>
          <w:szCs w:val="24"/>
        </w:rPr>
        <w:t>offered:_</w:t>
      </w:r>
      <w:proofErr w:type="gramEnd"/>
      <w:r>
        <w:rPr>
          <w:sz w:val="24"/>
          <w:szCs w:val="24"/>
        </w:rPr>
        <w:t>__________________</w:t>
      </w:r>
    </w:p>
    <w:p w14:paraId="686F1050" w14:textId="5B8E9BCD" w:rsidR="00403B19" w:rsidRDefault="00403B19" w:rsidP="00403B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177B97">
        <w:rPr>
          <w:sz w:val="24"/>
          <w:szCs w:val="24"/>
        </w:rPr>
        <w:t>____________________________________</w:t>
      </w:r>
    </w:p>
    <w:p w14:paraId="07D1AA34" w14:textId="77777777" w:rsidR="00403B19" w:rsidRDefault="00403B19" w:rsidP="00403B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Date(s) of sales: ______________________________________________</w:t>
      </w:r>
      <w:r w:rsidRPr="004C32FE">
        <w:rPr>
          <w:sz w:val="24"/>
          <w:szCs w:val="24"/>
        </w:rPr>
        <w:tab/>
        <w:t xml:space="preserve"> </w:t>
      </w:r>
    </w:p>
    <w:p w14:paraId="117B37E7" w14:textId="77777777" w:rsidR="00403B19" w:rsidRDefault="00403B19" w:rsidP="00403B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Business to be conducted at (location): ____________________________ </w:t>
      </w:r>
    </w:p>
    <w:p w14:paraId="3F1C566F" w14:textId="37472008" w:rsidR="00403B19" w:rsidRDefault="00403B19" w:rsidP="00403B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 this location a commercial establishment or private residence?</w:t>
      </w:r>
      <w:r w:rsidR="00177B97">
        <w:rPr>
          <w:sz w:val="24"/>
          <w:szCs w:val="24"/>
        </w:rPr>
        <w:t xml:space="preserve"> ________</w:t>
      </w:r>
    </w:p>
    <w:p w14:paraId="3D2CBF09" w14:textId="77777777" w:rsidR="00403B19" w:rsidRDefault="00403B19" w:rsidP="00403B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Names of additional employees other than applicant who will participate business: ___________________________________________________________________</w:t>
      </w:r>
    </w:p>
    <w:p w14:paraId="78A98685" w14:textId="77777777" w:rsidR="00403B19" w:rsidRPr="00AB47E4" w:rsidRDefault="00403B19" w:rsidP="00403B19">
      <w:pPr>
        <w:rPr>
          <w:sz w:val="16"/>
          <w:szCs w:val="16"/>
        </w:rPr>
      </w:pPr>
    </w:p>
    <w:p w14:paraId="1A9A9CBF" w14:textId="77777777" w:rsidR="00403B19" w:rsidRPr="004C32FE" w:rsidRDefault="00403B19" w:rsidP="00403B19">
      <w:pPr>
        <w:rPr>
          <w:sz w:val="24"/>
          <w:szCs w:val="24"/>
        </w:rPr>
      </w:pPr>
      <w:r w:rsidRPr="004C32FE">
        <w:rPr>
          <w:sz w:val="24"/>
          <w:szCs w:val="24"/>
        </w:rPr>
        <w:t>Attach:</w:t>
      </w:r>
    </w:p>
    <w:p w14:paraId="387C0BC0" w14:textId="77777777" w:rsidR="00403B19" w:rsidRPr="004C32FE" w:rsidRDefault="00403B19" w:rsidP="00403B19">
      <w:pPr>
        <w:rPr>
          <w:sz w:val="24"/>
          <w:szCs w:val="24"/>
        </w:rPr>
      </w:pPr>
    </w:p>
    <w:p w14:paraId="09DB9FB7" w14:textId="77777777" w:rsidR="00403B19" w:rsidRPr="004C32FE" w:rsidRDefault="00403B19" w:rsidP="00403B19">
      <w:pPr>
        <w:spacing w:line="360" w:lineRule="auto"/>
        <w:rPr>
          <w:sz w:val="24"/>
          <w:szCs w:val="24"/>
        </w:rPr>
      </w:pPr>
      <w:r w:rsidRPr="004C32FE">
        <w:rPr>
          <w:sz w:val="24"/>
          <w:szCs w:val="24"/>
        </w:rPr>
        <w:t>_____Valid State of Colorado Sales Tax License</w:t>
      </w:r>
    </w:p>
    <w:p w14:paraId="498AF696" w14:textId="3EA4A421" w:rsidR="00403B19" w:rsidRDefault="00403B19" w:rsidP="00403B19">
      <w:pPr>
        <w:spacing w:line="360" w:lineRule="auto"/>
        <w:rPr>
          <w:sz w:val="24"/>
          <w:szCs w:val="24"/>
        </w:rPr>
      </w:pPr>
      <w:r w:rsidRPr="004C32FE">
        <w:rPr>
          <w:sz w:val="24"/>
          <w:szCs w:val="24"/>
        </w:rPr>
        <w:t xml:space="preserve">_____Food Service License/Approval from </w:t>
      </w:r>
      <w:r>
        <w:rPr>
          <w:sz w:val="24"/>
          <w:szCs w:val="24"/>
        </w:rPr>
        <w:t>Silver Thread Public Health</w:t>
      </w:r>
      <w:r w:rsidRPr="004C32FE">
        <w:rPr>
          <w:sz w:val="24"/>
          <w:szCs w:val="24"/>
        </w:rPr>
        <w:t xml:space="preserve"> (if applicable) </w:t>
      </w:r>
    </w:p>
    <w:p w14:paraId="7322C0CA" w14:textId="77777777" w:rsidR="00403B19" w:rsidRPr="004C32FE" w:rsidRDefault="00403B19" w:rsidP="00403B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 Written Permission from Lake City Fire Marshall (if applicable)</w:t>
      </w:r>
    </w:p>
    <w:p w14:paraId="174AFF98" w14:textId="77777777" w:rsidR="00403B19" w:rsidRDefault="00403B19" w:rsidP="00403B19">
      <w:pPr>
        <w:spacing w:line="360" w:lineRule="auto"/>
        <w:rPr>
          <w:sz w:val="24"/>
          <w:szCs w:val="24"/>
        </w:rPr>
      </w:pPr>
      <w:r w:rsidRPr="004C32FE">
        <w:rPr>
          <w:sz w:val="24"/>
          <w:szCs w:val="24"/>
        </w:rPr>
        <w:t>_____Written permission from property owner (if applicable)</w:t>
      </w:r>
    </w:p>
    <w:p w14:paraId="333C2796" w14:textId="77777777" w:rsidR="00403B19" w:rsidRPr="004C32FE" w:rsidRDefault="00403B19" w:rsidP="00403B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 Written permission to operate within a right of way from CDOT of Hinsdale County (if applicable).</w:t>
      </w:r>
    </w:p>
    <w:p w14:paraId="25C77644" w14:textId="77777777" w:rsidR="00403B19" w:rsidRPr="004C32FE" w:rsidRDefault="00403B19" w:rsidP="00403B19">
      <w:pPr>
        <w:spacing w:line="360" w:lineRule="auto"/>
        <w:rPr>
          <w:sz w:val="24"/>
          <w:szCs w:val="24"/>
        </w:rPr>
      </w:pPr>
      <w:r w:rsidRPr="004C32FE">
        <w:rPr>
          <w:sz w:val="24"/>
          <w:szCs w:val="24"/>
        </w:rPr>
        <w:t>_____$</w:t>
      </w:r>
      <w:r>
        <w:rPr>
          <w:sz w:val="24"/>
          <w:szCs w:val="24"/>
        </w:rPr>
        <w:t>50</w:t>
      </w:r>
      <w:r w:rsidRPr="004C32FE">
        <w:rPr>
          <w:sz w:val="24"/>
          <w:szCs w:val="24"/>
        </w:rPr>
        <w:t xml:space="preserve"> application fee</w:t>
      </w:r>
    </w:p>
    <w:p w14:paraId="7010E132" w14:textId="77777777" w:rsidR="00403B19" w:rsidRPr="004C32FE" w:rsidRDefault="00403B19" w:rsidP="00403B19">
      <w:pPr>
        <w:rPr>
          <w:sz w:val="24"/>
          <w:szCs w:val="24"/>
        </w:rPr>
      </w:pPr>
    </w:p>
    <w:p w14:paraId="529C3AD7" w14:textId="43EBD4F7" w:rsidR="00403B19" w:rsidRPr="004C32FE" w:rsidRDefault="00403B19" w:rsidP="00403B1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B8DAEB9" wp14:editId="4DFB7CB4">
                <wp:simplePos x="0" y="0"/>
                <wp:positionH relativeFrom="page">
                  <wp:posOffset>842010</wp:posOffset>
                </wp:positionH>
                <wp:positionV relativeFrom="paragraph">
                  <wp:posOffset>217170</wp:posOffset>
                </wp:positionV>
                <wp:extent cx="6020435" cy="635"/>
                <wp:effectExtent l="0" t="0" r="0" b="0"/>
                <wp:wrapTopAndBottom/>
                <wp:docPr id="1539660858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635"/>
                        </a:xfrm>
                        <a:custGeom>
                          <a:avLst/>
                          <a:gdLst>
                            <a:gd name="T0" fmla="*/ 0 w 9481"/>
                            <a:gd name="T1" fmla="*/ 0 h 1"/>
                            <a:gd name="T2" fmla="*/ 9480 w 94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1" h="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AC8F2" id="Freeform: Shap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3pt,17.1pt,540.3pt,17.1pt" coordsize="94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" o:allowincell="f" filled="f" strokeweight=".33906mm">
                <v:path arrowok="t" o:connecttype="custom" o:connectlocs="0,0;6019800,0" o:connectangles="0,0"/>
                <w10:wrap type="topAndBottom" anchorx="page"/>
              </v:polyline>
            </w:pict>
          </mc:Fallback>
        </mc:AlternateContent>
      </w:r>
    </w:p>
    <w:p w14:paraId="4E8A37BA" w14:textId="77777777" w:rsidR="00403B19" w:rsidRPr="004C32FE" w:rsidRDefault="00403B19" w:rsidP="00403B19">
      <w:pPr>
        <w:rPr>
          <w:sz w:val="24"/>
          <w:szCs w:val="24"/>
        </w:rPr>
      </w:pPr>
      <w:r w:rsidRPr="004C32FE">
        <w:rPr>
          <w:sz w:val="24"/>
          <w:szCs w:val="24"/>
        </w:rPr>
        <w:t>Transient Vendor Signature</w:t>
      </w:r>
      <w:r w:rsidRPr="004C32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2FE">
        <w:rPr>
          <w:sz w:val="24"/>
          <w:szCs w:val="24"/>
        </w:rPr>
        <w:t>Print Name</w:t>
      </w:r>
      <w:r w:rsidRPr="004C32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2FE">
        <w:rPr>
          <w:sz w:val="24"/>
          <w:szCs w:val="24"/>
        </w:rPr>
        <w:t>Date of Application</w:t>
      </w:r>
    </w:p>
    <w:p w14:paraId="2788AA72" w14:textId="77777777" w:rsidR="00403B19" w:rsidRPr="004C32FE" w:rsidRDefault="00403B19" w:rsidP="00403B19">
      <w:pPr>
        <w:rPr>
          <w:sz w:val="24"/>
          <w:szCs w:val="24"/>
        </w:rPr>
      </w:pPr>
    </w:p>
    <w:p w14:paraId="40FFA304" w14:textId="77777777" w:rsidR="00403B19" w:rsidRPr="004C32FE" w:rsidRDefault="00403B19" w:rsidP="00403B19">
      <w:pPr>
        <w:rPr>
          <w:sz w:val="24"/>
          <w:szCs w:val="24"/>
        </w:rPr>
      </w:pPr>
      <w:r w:rsidRPr="004C32FE">
        <w:rPr>
          <w:sz w:val="24"/>
          <w:szCs w:val="24"/>
        </w:rPr>
        <w:t>I have reviewed and hereby approve this application and grant this transient vendor a license from</w:t>
      </w:r>
      <w:r>
        <w:rPr>
          <w:sz w:val="24"/>
          <w:szCs w:val="24"/>
        </w:rPr>
        <w:t>_____(date) to _____(date).</w:t>
      </w:r>
      <w:r w:rsidRPr="004C32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A1DB4DC" w14:textId="77777777" w:rsidR="00403B19" w:rsidRPr="004C32FE" w:rsidRDefault="00403B19" w:rsidP="00403B19">
      <w:pPr>
        <w:rPr>
          <w:sz w:val="24"/>
          <w:szCs w:val="24"/>
        </w:rPr>
      </w:pPr>
    </w:p>
    <w:p w14:paraId="50B01EAF" w14:textId="0CBF3C36" w:rsidR="00403B19" w:rsidRPr="004C32FE" w:rsidRDefault="00403B19" w:rsidP="00403B1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4FED022" wp14:editId="0222D12C">
                <wp:simplePos x="0" y="0"/>
                <wp:positionH relativeFrom="page">
                  <wp:posOffset>854710</wp:posOffset>
                </wp:positionH>
                <wp:positionV relativeFrom="paragraph">
                  <wp:posOffset>202565</wp:posOffset>
                </wp:positionV>
                <wp:extent cx="5934710" cy="635"/>
                <wp:effectExtent l="0" t="0" r="0" b="0"/>
                <wp:wrapTopAndBottom/>
                <wp:docPr id="354606735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635"/>
                        </a:xfrm>
                        <a:custGeom>
                          <a:avLst/>
                          <a:gdLst>
                            <a:gd name="T0" fmla="*/ 0 w 9346"/>
                            <a:gd name="T1" fmla="*/ 0 h 1"/>
                            <a:gd name="T2" fmla="*/ 9345 w 93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6" h="1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594BC" id="Freeform: Shape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pt,15.95pt,534.55pt,15.95pt" coordsize="93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" o:allowincell="f" filled="f" strokeweight=".33906mm">
                <v:path arrowok="t" o:connecttype="custom" o:connectlocs="0,0;5934075,0" o:connectangles="0,0"/>
                <w10:wrap type="topAndBottom" anchorx="page"/>
              </v:polyline>
            </w:pict>
          </mc:Fallback>
        </mc:AlternateContent>
      </w:r>
    </w:p>
    <w:p w14:paraId="679B44D0" w14:textId="0F95F359" w:rsidR="002C51AA" w:rsidRDefault="00403B19" w:rsidP="00403B19">
      <w:pPr>
        <w:rPr>
          <w:sz w:val="24"/>
          <w:szCs w:val="24"/>
        </w:rPr>
      </w:pPr>
      <w:r>
        <w:rPr>
          <w:sz w:val="24"/>
          <w:szCs w:val="24"/>
        </w:rPr>
        <w:t>County Official</w:t>
      </w:r>
      <w:r w:rsidRPr="004C32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2FE">
        <w:rPr>
          <w:sz w:val="24"/>
          <w:szCs w:val="24"/>
        </w:rPr>
        <w:t>Print Name</w:t>
      </w:r>
      <w:r w:rsidRPr="004C32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2FE">
        <w:rPr>
          <w:sz w:val="24"/>
          <w:szCs w:val="24"/>
        </w:rPr>
        <w:t>Date of Applicatio</w:t>
      </w:r>
      <w:r>
        <w:rPr>
          <w:sz w:val="24"/>
          <w:szCs w:val="24"/>
        </w:rPr>
        <w:t>n</w:t>
      </w:r>
    </w:p>
    <w:p w14:paraId="751C8B77" w14:textId="77777777" w:rsidR="007E6B64" w:rsidRDefault="007E6B64" w:rsidP="00403B19">
      <w:pPr>
        <w:rPr>
          <w:sz w:val="24"/>
          <w:szCs w:val="24"/>
        </w:rPr>
      </w:pPr>
    </w:p>
    <w:p w14:paraId="42FA0374" w14:textId="77777777" w:rsidR="007E6B64" w:rsidRDefault="007E6B64" w:rsidP="00403B19">
      <w:pPr>
        <w:rPr>
          <w:sz w:val="24"/>
          <w:szCs w:val="24"/>
        </w:rPr>
      </w:pPr>
    </w:p>
    <w:p w14:paraId="574871D0" w14:textId="11432E0E" w:rsidR="007E6B64" w:rsidRDefault="007E6B64" w:rsidP="00403B19">
      <w:r w:rsidRPr="002C7576">
        <w:t xml:space="preserve">Violation of this ordinance will result in a $50.00 fine, per incident, </w:t>
      </w:r>
      <w:r>
        <w:t xml:space="preserve">revocation of the transient vendor’s transient vendor’s local sales tax license, if any, </w:t>
      </w:r>
      <w:r w:rsidRPr="002C7576">
        <w:t xml:space="preserve">and prohibition from </w:t>
      </w:r>
      <w:r>
        <w:t xml:space="preserve">obtaining a transient vendor license from Hinsdale County for one year, which includes a prohibition from </w:t>
      </w:r>
      <w:r w:rsidRPr="002C7576">
        <w:t xml:space="preserve">selling products within </w:t>
      </w:r>
      <w:r>
        <w:t xml:space="preserve">unincorporated </w:t>
      </w:r>
      <w:r w:rsidRPr="002C7576">
        <w:t>Hinsdale County for one year</w:t>
      </w:r>
      <w:r>
        <w:t xml:space="preserve"> as a transient vendor</w:t>
      </w:r>
      <w:r w:rsidRPr="002C7576">
        <w:t>.</w:t>
      </w:r>
    </w:p>
    <w:sectPr w:rsidR="007E6B64" w:rsidSect="00AB47E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19"/>
    <w:rsid w:val="00177B97"/>
    <w:rsid w:val="002C51AA"/>
    <w:rsid w:val="00403B19"/>
    <w:rsid w:val="007E6B64"/>
    <w:rsid w:val="007F1B15"/>
    <w:rsid w:val="009A4874"/>
    <w:rsid w:val="009B6339"/>
    <w:rsid w:val="00A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9B73"/>
  <w15:chartTrackingRefBased/>
  <w15:docId w15:val="{6933D106-F607-4C39-86B3-2D3CCCBB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3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7E4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B47E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Ann McCord</cp:lastModifiedBy>
  <cp:revision>5</cp:revision>
  <dcterms:created xsi:type="dcterms:W3CDTF">2023-05-03T18:50:00Z</dcterms:created>
  <dcterms:modified xsi:type="dcterms:W3CDTF">2023-05-03T20:25:00Z</dcterms:modified>
</cp:coreProperties>
</file>