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B7" w:rsidRDefault="00AB72B7" w:rsidP="00AB72B7">
      <w:pPr>
        <w:spacing w:after="0"/>
        <w:jc w:val="center"/>
      </w:pPr>
      <w:r>
        <w:t>BOARD OF COUNTY COMMISSIONERS</w:t>
      </w:r>
    </w:p>
    <w:p w:rsidR="00AB72B7" w:rsidRDefault="00AB72B7" w:rsidP="00AB72B7">
      <w:pPr>
        <w:spacing w:after="0"/>
        <w:jc w:val="center"/>
      </w:pPr>
      <w:r>
        <w:t>Meeting of October 4, 2017</w:t>
      </w:r>
    </w:p>
    <w:p w:rsidR="00AB72B7" w:rsidRDefault="00AB72B7" w:rsidP="00AB72B7">
      <w:pPr>
        <w:spacing w:after="0"/>
      </w:pPr>
    </w:p>
    <w:p w:rsidR="00AB72B7" w:rsidRDefault="00AB72B7" w:rsidP="00AB72B7">
      <w:pPr>
        <w:spacing w:after="0"/>
      </w:pPr>
    </w:p>
    <w:p w:rsidR="00AB72B7" w:rsidRDefault="00AB72B7" w:rsidP="00AB72B7">
      <w:pPr>
        <w:spacing w:after="0"/>
      </w:pPr>
    </w:p>
    <w:p w:rsidR="00AB72B7" w:rsidRDefault="00AB72B7" w:rsidP="00AB72B7">
      <w:pPr>
        <w:spacing w:after="0"/>
      </w:pPr>
      <w:r>
        <w:t>The following is a summary of the proceedings of the Board of County Commissioners.  A CD recording of the meeting is available to listen to in the Clerk’s Office.</w:t>
      </w:r>
    </w:p>
    <w:p w:rsidR="00AB72B7" w:rsidRDefault="00AB72B7" w:rsidP="00AB72B7">
      <w:pPr>
        <w:spacing w:after="0"/>
      </w:pPr>
    </w:p>
    <w:p w:rsidR="00AB72B7" w:rsidRDefault="00AB72B7" w:rsidP="00AB72B7">
      <w:pPr>
        <w:spacing w:after="0"/>
      </w:pPr>
      <w:r>
        <w:t>Commissioner Stan Whinnery called the regularly scheduled meeting to order at 10:49 a.m. October 4, 2017.  Those present were</w:t>
      </w:r>
      <w:r w:rsidRPr="003C02AC">
        <w:t xml:space="preserve"> </w:t>
      </w:r>
      <w:r>
        <w:t>Commissioner Stan Whinnery, Commissioner Susan Thompson, Commissioner Cindy Dozier, Administrator Deanna Cooper, County Attorney Michael O’Loughlin, Road and Bridge Supervisor Monte Hannah, Clerk Joan Roberts and general public.</w:t>
      </w:r>
    </w:p>
    <w:p w:rsidR="00AB72B7" w:rsidRDefault="00AB72B7" w:rsidP="00AB72B7">
      <w:pPr>
        <w:spacing w:after="0"/>
      </w:pPr>
    </w:p>
    <w:p w:rsidR="00AB72B7" w:rsidRDefault="00AB72B7" w:rsidP="00AB72B7">
      <w:pPr>
        <w:spacing w:after="0"/>
      </w:pPr>
      <w:r>
        <w:t>The meeting opened with the Pledge of Allegiance.</w:t>
      </w:r>
    </w:p>
    <w:p w:rsidR="00AB72B7" w:rsidRDefault="00AB72B7" w:rsidP="00AB72B7">
      <w:pPr>
        <w:spacing w:after="0"/>
      </w:pPr>
    </w:p>
    <w:p w:rsidR="00AB72B7" w:rsidRDefault="00AB72B7" w:rsidP="00AB72B7">
      <w:pPr>
        <w:spacing w:after="0"/>
      </w:pPr>
      <w:r>
        <w:t>There were no modifications to the agenda.</w:t>
      </w:r>
    </w:p>
    <w:p w:rsidR="00AB72B7" w:rsidRDefault="00AB72B7" w:rsidP="00AB72B7">
      <w:pPr>
        <w:spacing w:after="0"/>
      </w:pPr>
    </w:p>
    <w:p w:rsidR="00AB72B7" w:rsidRDefault="00AB72B7" w:rsidP="00AB72B7">
      <w:pPr>
        <w:spacing w:after="0"/>
      </w:pPr>
      <w:r>
        <w:t>Commissioner Dozier motioned to approve the agenda.  Commissioner Thompson seconded.  Motion carried.</w:t>
      </w:r>
    </w:p>
    <w:p w:rsidR="00AB72B7" w:rsidRDefault="00AB72B7" w:rsidP="00AB72B7">
      <w:pPr>
        <w:spacing w:after="0"/>
      </w:pPr>
    </w:p>
    <w:p w:rsidR="00AB72B7" w:rsidRDefault="00AB72B7" w:rsidP="00AB72B7">
      <w:pPr>
        <w:spacing w:after="0"/>
      </w:pPr>
      <w:r>
        <w:t>Commissioner Dozier motioned to approve the September minutes.  Commissioner Thompson seconded.  Motion carried.</w:t>
      </w:r>
    </w:p>
    <w:p w:rsidR="00AB72B7" w:rsidRDefault="00AB72B7" w:rsidP="00AB72B7">
      <w:pPr>
        <w:spacing w:after="0"/>
      </w:pPr>
    </w:p>
    <w:p w:rsidR="00AB72B7" w:rsidRDefault="00AB72B7" w:rsidP="00AB72B7">
      <w:pPr>
        <w:spacing w:after="0"/>
      </w:pPr>
      <w:r>
        <w:t>There were no citizen comments from the floor.</w:t>
      </w:r>
    </w:p>
    <w:p w:rsidR="00AB72B7" w:rsidRDefault="00AB72B7" w:rsidP="00AB72B7">
      <w:pPr>
        <w:spacing w:after="0"/>
      </w:pPr>
    </w:p>
    <w:p w:rsidR="00AB72B7" w:rsidRDefault="00AB72B7" w:rsidP="00AB72B7">
      <w:pPr>
        <w:spacing w:after="0"/>
      </w:pPr>
      <w:r>
        <w:t xml:space="preserve">Commissioner Dozier motioned to approve the Publication Printers </w:t>
      </w:r>
      <w:r w:rsidR="005F4C3A">
        <w:t>P</w:t>
      </w:r>
      <w:r>
        <w:t>roposal for Hinsdale Marketing Committee.  This is for 17,000 Winter Planners.  The cost is $6,186.85, which is from the Marketing Committee budget.  Motion carried.</w:t>
      </w:r>
    </w:p>
    <w:p w:rsidR="00AB72B7" w:rsidRDefault="00AB72B7" w:rsidP="00AB72B7">
      <w:pPr>
        <w:spacing w:after="0"/>
      </w:pPr>
    </w:p>
    <w:p w:rsidR="00AB72B7" w:rsidRDefault="00AB72B7" w:rsidP="00AB72B7">
      <w:pPr>
        <w:spacing w:after="0"/>
      </w:pPr>
      <w:r>
        <w:t>Commissioner Thompson motioned to approve the Hinsdale County Disaster Policy.  Commissioner Dozier seconded.  After some discussion it was decided that the policy needed legal and internal review.  All in favor,</w:t>
      </w:r>
      <w:r w:rsidR="005F4C3A">
        <w:t xml:space="preserve"> no commissioner replied.  All o</w:t>
      </w:r>
      <w:r>
        <w:t xml:space="preserve">pposed, all commissioners said nay.  Motion </w:t>
      </w:r>
      <w:r w:rsidR="003D68F3">
        <w:t>failed for lack of vote.</w:t>
      </w:r>
    </w:p>
    <w:p w:rsidR="003D68F3" w:rsidRDefault="003D68F3" w:rsidP="00AB72B7">
      <w:pPr>
        <w:spacing w:after="0"/>
      </w:pPr>
    </w:p>
    <w:p w:rsidR="003D68F3" w:rsidRDefault="00DF6466" w:rsidP="00AB72B7">
      <w:pPr>
        <w:spacing w:after="0"/>
      </w:pPr>
      <w:r>
        <w:t>Commissioner Whinnery asked for a motion to approve the Gunnison County Electric Association Contract.  Seeing none, it died for a lack of a motion.</w:t>
      </w:r>
    </w:p>
    <w:p w:rsidR="00DF6466" w:rsidRDefault="00DF6466" w:rsidP="00AB72B7">
      <w:pPr>
        <w:spacing w:after="0"/>
      </w:pPr>
    </w:p>
    <w:p w:rsidR="00287A66" w:rsidRDefault="00DF6466" w:rsidP="00AB72B7">
      <w:pPr>
        <w:spacing w:after="0"/>
      </w:pPr>
      <w:r>
        <w:t>Commissioner Dozier motioned to approve an appropriate letter to be signed out of meeting to the Creede School Board.  Commissioner Whinnery seconded</w:t>
      </w:r>
      <w:r w:rsidR="00287A66">
        <w:t xml:space="preserve">.  Commissioner </w:t>
      </w:r>
      <w:r w:rsidR="005F4C3A">
        <w:t xml:space="preserve">Dozier </w:t>
      </w:r>
      <w:r w:rsidR="00287A66">
        <w:t>amended her motion to defer the letter to the October 18</w:t>
      </w:r>
      <w:r w:rsidR="00287A66" w:rsidRPr="00287A66">
        <w:rPr>
          <w:vertAlign w:val="superscript"/>
        </w:rPr>
        <w:t>th</w:t>
      </w:r>
      <w:r w:rsidR="00287A66">
        <w:t xml:space="preserve"> meeting.  Commissioner Whinnery seconded.  Commissioner Thompson recused herself and abstained from the vote.  Motion carried.</w:t>
      </w:r>
    </w:p>
    <w:p w:rsidR="00287A66" w:rsidRDefault="00287A66" w:rsidP="00AB72B7">
      <w:pPr>
        <w:spacing w:after="0"/>
      </w:pPr>
    </w:p>
    <w:p w:rsidR="00287A66" w:rsidRDefault="00287A66" w:rsidP="00AB72B7">
      <w:pPr>
        <w:spacing w:after="0"/>
      </w:pPr>
      <w:r>
        <w:t>There was no unscheduled business.</w:t>
      </w:r>
    </w:p>
    <w:p w:rsidR="00287A66" w:rsidRDefault="00287A66" w:rsidP="00AB72B7">
      <w:pPr>
        <w:spacing w:after="0"/>
      </w:pPr>
    </w:p>
    <w:p w:rsidR="00287A66" w:rsidRDefault="00287A66" w:rsidP="00AB72B7">
      <w:pPr>
        <w:spacing w:after="0"/>
      </w:pPr>
      <w:r>
        <w:lastRenderedPageBreak/>
        <w:t xml:space="preserve">Commissioner Thompson motioned to pay all approved bills.  Commissioner Dozier seconded.  Commissioner Thompson withdrew her motion to have the approval moved to after the executive sessions.  Commissioner Dozier seconded the withdrawal. </w:t>
      </w:r>
      <w:r w:rsidR="005F4C3A">
        <w:t xml:space="preserve"> Motion carried</w:t>
      </w:r>
    </w:p>
    <w:p w:rsidR="00287A66" w:rsidRDefault="00287A66" w:rsidP="00AB72B7">
      <w:pPr>
        <w:spacing w:after="0"/>
      </w:pPr>
    </w:p>
    <w:p w:rsidR="00287A66" w:rsidRDefault="00287A66" w:rsidP="00AB72B7">
      <w:pPr>
        <w:spacing w:after="0"/>
      </w:pPr>
      <w:r>
        <w:t>Official reports were given.</w:t>
      </w:r>
    </w:p>
    <w:p w:rsidR="00287A66" w:rsidRDefault="00287A66" w:rsidP="00AB72B7">
      <w:pPr>
        <w:spacing w:after="0"/>
      </w:pPr>
    </w:p>
    <w:p w:rsidR="00287A66" w:rsidRDefault="00D860E7" w:rsidP="00AB72B7">
      <w:pPr>
        <w:spacing w:after="0"/>
      </w:pPr>
      <w:r>
        <w:t>The meeting recessed at 11:54 a.m.</w:t>
      </w:r>
    </w:p>
    <w:p w:rsidR="00D860E7" w:rsidRDefault="00D860E7" w:rsidP="00AB72B7">
      <w:pPr>
        <w:spacing w:after="0"/>
      </w:pPr>
    </w:p>
    <w:p w:rsidR="00D860E7" w:rsidRDefault="00D860E7" w:rsidP="00AB72B7">
      <w:pPr>
        <w:spacing w:after="0"/>
      </w:pPr>
      <w:r>
        <w:t xml:space="preserve">Commissioner Dozier motioned to go into executive session at 12:10 a.m. pursuant to C.R.S. 24-6-402(4)(e) for determining position relative to matters that may be subject to negotiations; developing strategy for negotiation; and instructing negotiators pertaining to Hill 71 communication site.  Commissioner Thompson seconded.  </w:t>
      </w:r>
      <w:r w:rsidR="00272745">
        <w:t>Motion carried.</w:t>
      </w:r>
    </w:p>
    <w:p w:rsidR="00272745" w:rsidRDefault="00272745" w:rsidP="00AB72B7">
      <w:pPr>
        <w:spacing w:after="0"/>
      </w:pPr>
    </w:p>
    <w:p w:rsidR="00272745" w:rsidRDefault="00272745" w:rsidP="00272745">
      <w:pPr>
        <w:spacing w:after="0" w:line="240" w:lineRule="auto"/>
      </w:pPr>
      <w:r>
        <w:t>The time is now 12:45 p.m. and the Executive Session has been concluded.  The participants in the Executive Session were:   Commissioner Whinnery, Commissioner Dozier, Commissioner Thompson, Administrator Cooper, Attorney O’Loughlin and Road &amp; Bridge Supervisor Monte Hannah.</w:t>
      </w:r>
    </w:p>
    <w:p w:rsidR="00272745" w:rsidRDefault="00272745" w:rsidP="00272745">
      <w:pPr>
        <w:spacing w:after="0" w:line="240" w:lineRule="auto"/>
      </w:pPr>
    </w:p>
    <w:p w:rsidR="00272745" w:rsidRDefault="00272745" w:rsidP="00272745">
      <w:pPr>
        <w:spacing w:after="0" w:line="240" w:lineRule="auto"/>
      </w:pPr>
      <w:r>
        <w:t>For the record, if any person who participated in the Executive Session believes that any substantial discussion of any matters not included in the motion to go into the Executive Session occurred during the Executive Session, or that any improper action occurred during the Executive Session in violation of the Open Meetings Law, I would ask that you state your concerns for the record.</w:t>
      </w:r>
    </w:p>
    <w:p w:rsidR="00272745" w:rsidRDefault="00272745" w:rsidP="00272745">
      <w:pPr>
        <w:spacing w:after="0" w:line="240" w:lineRule="auto"/>
      </w:pPr>
    </w:p>
    <w:p w:rsidR="00272745" w:rsidRDefault="00272745" w:rsidP="00272745">
      <w:pPr>
        <w:spacing w:after="0" w:line="240" w:lineRule="auto"/>
      </w:pPr>
      <w:r>
        <w:t>There were none.</w:t>
      </w:r>
    </w:p>
    <w:p w:rsidR="00272745" w:rsidRDefault="00272745" w:rsidP="00272745">
      <w:pPr>
        <w:spacing w:after="0" w:line="240" w:lineRule="auto"/>
      </w:pPr>
    </w:p>
    <w:p w:rsidR="00272745" w:rsidRDefault="00272745" w:rsidP="00272745">
      <w:pPr>
        <w:spacing w:after="0" w:line="240" w:lineRule="auto"/>
      </w:pPr>
      <w:r>
        <w:t>Commissioner Thompson motioned to go into executive session pursuant to C.R.S. 24-6-402(4)(b) for a conference with the County Attorney for the purposes of receiving legal advice on specific legal questions as they pertain to County Courthouse construction.  Commissioner Dozier seconded.  Motion carried.</w:t>
      </w:r>
    </w:p>
    <w:p w:rsidR="00272745" w:rsidRDefault="00272745" w:rsidP="00AB72B7">
      <w:pPr>
        <w:spacing w:after="0"/>
      </w:pPr>
    </w:p>
    <w:p w:rsidR="00272745" w:rsidRDefault="00272745" w:rsidP="00272745">
      <w:pPr>
        <w:spacing w:after="0" w:line="240" w:lineRule="auto"/>
      </w:pPr>
      <w:r>
        <w:t>The time is now 1:55 p.m. and the Executive Session has been concluded.  The participants in the Executive Session were:   Commissioner Whinnery, Commissioner Dozier, Commissioner Thompson, Administrator Cooper, Attorney O’Loughlin and Road &amp; Bridge Supervisor Monte Hannah.</w:t>
      </w:r>
    </w:p>
    <w:p w:rsidR="00272745" w:rsidRDefault="00272745" w:rsidP="00272745">
      <w:pPr>
        <w:spacing w:after="0" w:line="240" w:lineRule="auto"/>
      </w:pPr>
    </w:p>
    <w:p w:rsidR="00272745" w:rsidRDefault="00272745" w:rsidP="00272745">
      <w:pPr>
        <w:spacing w:after="0" w:line="240" w:lineRule="auto"/>
      </w:pPr>
      <w:r>
        <w:t>For the record, if any person who participated in the Executive Session believes that any substantial discussion of any matters not included in the motion to go into the Executive Session occurred during the Executive Session, or that any improper action occurred during the Executive Session in violation of the Open Meetings Law, I would ask that you state your concerns for the record.</w:t>
      </w:r>
    </w:p>
    <w:p w:rsidR="00272745" w:rsidRDefault="00272745" w:rsidP="00272745">
      <w:pPr>
        <w:spacing w:after="0" w:line="240" w:lineRule="auto"/>
      </w:pPr>
    </w:p>
    <w:p w:rsidR="00272745" w:rsidRDefault="00272745" w:rsidP="00272745">
      <w:pPr>
        <w:spacing w:after="0" w:line="240" w:lineRule="auto"/>
      </w:pPr>
      <w:r>
        <w:t>There were none.</w:t>
      </w:r>
    </w:p>
    <w:p w:rsidR="00272745" w:rsidRDefault="00272745" w:rsidP="00272745">
      <w:pPr>
        <w:spacing w:after="0" w:line="240" w:lineRule="auto"/>
      </w:pPr>
    </w:p>
    <w:p w:rsidR="00272745" w:rsidRDefault="00272745" w:rsidP="00272745">
      <w:pPr>
        <w:spacing w:after="0" w:line="240" w:lineRule="auto"/>
      </w:pPr>
      <w:r>
        <w:t>Commissioner Dozier motioned to go into executive session pursuant to C.R.S. 24-6-402(4)(b) for a conference with the County Attorney for the purposes of receiving legal advice on specific legal questions as they pertain to Courthouse Master Planning.</w:t>
      </w:r>
      <w:r w:rsidR="002C1B3C">
        <w:t xml:space="preserve">  Commissioner Thompson seconded.  Motion carried.</w:t>
      </w:r>
    </w:p>
    <w:p w:rsidR="002C1B3C" w:rsidRDefault="002C1B3C" w:rsidP="00272745">
      <w:pPr>
        <w:spacing w:after="0" w:line="240" w:lineRule="auto"/>
      </w:pPr>
    </w:p>
    <w:p w:rsidR="00272745" w:rsidRDefault="00272745" w:rsidP="00AB72B7">
      <w:pPr>
        <w:spacing w:after="0"/>
      </w:pPr>
    </w:p>
    <w:p w:rsidR="002C1B3C" w:rsidRDefault="002C1B3C" w:rsidP="002C1B3C">
      <w:pPr>
        <w:spacing w:after="0" w:line="240" w:lineRule="auto"/>
      </w:pPr>
      <w:r>
        <w:lastRenderedPageBreak/>
        <w:t>The time is now 3:15 p.m. and the Executive Session has been concluded.  The participants in the Executive Session were:   Commissioner Whinnery, Commissioner Dozier, Commissioner Thompson, Administrator Cooper, Attorney O’Loughlin and Road &amp; Bridge Supervisor Monte Hannah.</w:t>
      </w:r>
    </w:p>
    <w:p w:rsidR="002C1B3C" w:rsidRDefault="002C1B3C" w:rsidP="002C1B3C">
      <w:pPr>
        <w:spacing w:after="0" w:line="240" w:lineRule="auto"/>
      </w:pPr>
    </w:p>
    <w:p w:rsidR="002C1B3C" w:rsidRDefault="002C1B3C" w:rsidP="002C1B3C">
      <w:pPr>
        <w:spacing w:after="0" w:line="240" w:lineRule="auto"/>
      </w:pPr>
      <w:r>
        <w:t>For the record, if any person who participated in the Executive Session believes that any substantial discussion of any matters not included in the motion to go into the Executive Session occurred during the Executive Session, or that any improper action occurred during the Executive Session in violation of the Open Meetings Law, I would ask that you state your concerns for the record.</w:t>
      </w:r>
    </w:p>
    <w:p w:rsidR="002C1B3C" w:rsidRDefault="002C1B3C" w:rsidP="002C1B3C">
      <w:pPr>
        <w:spacing w:after="0" w:line="240" w:lineRule="auto"/>
      </w:pPr>
    </w:p>
    <w:p w:rsidR="002C1B3C" w:rsidRDefault="002C1B3C" w:rsidP="002C1B3C">
      <w:pPr>
        <w:spacing w:after="0" w:line="240" w:lineRule="auto"/>
      </w:pPr>
      <w:r>
        <w:t>There were none.</w:t>
      </w:r>
    </w:p>
    <w:p w:rsidR="002C1B3C" w:rsidRDefault="002C1B3C" w:rsidP="002C1B3C">
      <w:pPr>
        <w:spacing w:after="0" w:line="240" w:lineRule="auto"/>
      </w:pPr>
    </w:p>
    <w:p w:rsidR="002C1B3C" w:rsidRDefault="002C1B3C" w:rsidP="002C1B3C">
      <w:pPr>
        <w:spacing w:after="0" w:line="240" w:lineRule="auto"/>
      </w:pPr>
      <w:r>
        <w:t>Commissioner Thompson motioned to pay all approved bills.  Commissioner Dozier seconded.  Motion carried.</w:t>
      </w:r>
    </w:p>
    <w:p w:rsidR="002C1B3C" w:rsidRDefault="002C1B3C" w:rsidP="002C1B3C">
      <w:pPr>
        <w:spacing w:after="0" w:line="240" w:lineRule="auto"/>
      </w:pPr>
    </w:p>
    <w:p w:rsidR="002C1B3C" w:rsidRDefault="002C1B3C" w:rsidP="002C1B3C">
      <w:pPr>
        <w:spacing w:after="0" w:line="240" w:lineRule="auto"/>
      </w:pPr>
      <w:r>
        <w:t>The meeting adjourned at 3:21 p.m.</w:t>
      </w:r>
    </w:p>
    <w:p w:rsidR="002C1B3C" w:rsidRDefault="002C1B3C" w:rsidP="002C1B3C">
      <w:pPr>
        <w:spacing w:after="0" w:line="240" w:lineRule="auto"/>
      </w:pPr>
    </w:p>
    <w:p w:rsidR="00E6706B" w:rsidRDefault="00E6706B" w:rsidP="00E6706B">
      <w:pPr>
        <w:spacing w:after="0"/>
      </w:pPr>
      <w:r>
        <w:t xml:space="preserve">Commissioner </w:t>
      </w:r>
      <w:r w:rsidR="008B1E20">
        <w:t xml:space="preserve">Susan Thompson </w:t>
      </w:r>
      <w:r>
        <w:t>called the regularly sc</w:t>
      </w:r>
      <w:r w:rsidR="008B1E20">
        <w:t>heduled meeting to order at 9:30 a.m. October 18</w:t>
      </w:r>
      <w:r>
        <w:t>, 2017.  Those present were</w:t>
      </w:r>
      <w:r w:rsidRPr="003C02AC">
        <w:t xml:space="preserve"> </w:t>
      </w:r>
      <w:r>
        <w:t>Commissioner</w:t>
      </w:r>
      <w:r w:rsidR="008B1E20">
        <w:t xml:space="preserve"> Susan Thompson</w:t>
      </w:r>
      <w:r>
        <w:t xml:space="preserve">, </w:t>
      </w:r>
      <w:r w:rsidR="008B1E20">
        <w:t xml:space="preserve">, Commissioner  Cindy Dozier, </w:t>
      </w:r>
      <w:r w:rsidR="008B1E20" w:rsidRPr="008B1E20">
        <w:t xml:space="preserve"> </w:t>
      </w:r>
      <w:r w:rsidR="008B1E20">
        <w:t>Commissioner</w:t>
      </w:r>
      <w:r w:rsidR="008B1E20" w:rsidRPr="008B1E20">
        <w:t xml:space="preserve"> </w:t>
      </w:r>
      <w:r w:rsidR="008B1E20">
        <w:t>Stan Whinnery was absent, A</w:t>
      </w:r>
      <w:r>
        <w:t xml:space="preserve">dministrator Deanna Cooper, </w:t>
      </w:r>
      <w:r w:rsidR="008B1E20">
        <w:t xml:space="preserve">Grant writer Kristine Borchers, </w:t>
      </w:r>
      <w:r>
        <w:t>Road and Bridge Supervisor Monte Hannah, Clerk Joan Roberts and general public.</w:t>
      </w:r>
    </w:p>
    <w:p w:rsidR="00E6706B" w:rsidRDefault="00E6706B" w:rsidP="00E6706B">
      <w:pPr>
        <w:spacing w:after="0"/>
      </w:pPr>
    </w:p>
    <w:p w:rsidR="00E6706B" w:rsidRDefault="00E6706B" w:rsidP="00E6706B">
      <w:pPr>
        <w:spacing w:after="0"/>
      </w:pPr>
      <w:r>
        <w:t>The meeting opened with the Pledge of Allegiance.</w:t>
      </w:r>
    </w:p>
    <w:p w:rsidR="008B1E20" w:rsidRDefault="008B1E20" w:rsidP="00E6706B">
      <w:pPr>
        <w:spacing w:after="0"/>
      </w:pPr>
    </w:p>
    <w:p w:rsidR="008B1E20" w:rsidRDefault="008B1E20" w:rsidP="00E6706B">
      <w:pPr>
        <w:spacing w:after="0"/>
      </w:pPr>
      <w:r>
        <w:t>Commissioner Dozier modified the agenda by deleting the Building Service IGA, the Upper Piedra Communication Site Evaluation Contract with EasTex and the Wupperman Campground Water Deliver System Great Outdoors Colorado Grant Application.</w:t>
      </w:r>
    </w:p>
    <w:p w:rsidR="008B1E20" w:rsidRDefault="008B1E20" w:rsidP="00E6706B">
      <w:pPr>
        <w:spacing w:after="0"/>
      </w:pPr>
    </w:p>
    <w:p w:rsidR="008B1E20" w:rsidRDefault="008B1E20" w:rsidP="00E6706B">
      <w:pPr>
        <w:spacing w:after="0"/>
      </w:pPr>
      <w:r>
        <w:t>Commissioner Dozier motioned to approve the agenda.  Commissioner Thompson seconded.  Motion carried.</w:t>
      </w:r>
    </w:p>
    <w:p w:rsidR="008B1E20" w:rsidRDefault="008B1E20" w:rsidP="00E6706B">
      <w:pPr>
        <w:spacing w:after="0"/>
      </w:pPr>
    </w:p>
    <w:p w:rsidR="00D92E10" w:rsidRDefault="00D92E10" w:rsidP="00E6706B">
      <w:pPr>
        <w:spacing w:after="0"/>
      </w:pPr>
      <w:r>
        <w:t>Administrator Cooper received one bid for the County cleaning position.  David Aymami bid $13.00 per hour, estimated at 4 to 5 hours per week, and is experienced.</w:t>
      </w:r>
    </w:p>
    <w:p w:rsidR="00D92E10" w:rsidRDefault="00D92E10" w:rsidP="00E6706B">
      <w:pPr>
        <w:spacing w:after="0"/>
      </w:pPr>
    </w:p>
    <w:p w:rsidR="00D92E10" w:rsidRDefault="00D92E10" w:rsidP="00E6706B">
      <w:pPr>
        <w:spacing w:after="0"/>
      </w:pPr>
      <w:r>
        <w:t>Commissioner Dozier motioned to approve the cleaning bid.  Commissioner Thompson seconded.  The commissioners would like to review the contract and have a background check done.  Motion carried.</w:t>
      </w:r>
    </w:p>
    <w:p w:rsidR="00D92E10" w:rsidRDefault="00D92E10" w:rsidP="00E6706B">
      <w:pPr>
        <w:spacing w:after="0"/>
      </w:pPr>
    </w:p>
    <w:p w:rsidR="008B1E20" w:rsidRDefault="00D92E10" w:rsidP="00E6706B">
      <w:pPr>
        <w:spacing w:after="0"/>
      </w:pPr>
      <w:r>
        <w:t>Commissioner Thompson stated they had previously receiv</w:t>
      </w:r>
      <w:r w:rsidR="00501F43">
        <w:t>ed two bids for the Courthouse s</w:t>
      </w:r>
      <w:r>
        <w:t>to</w:t>
      </w:r>
      <w:r w:rsidR="00501F43">
        <w:t>r</w:t>
      </w:r>
      <w:r>
        <w:t xml:space="preserve">m </w:t>
      </w:r>
      <w:r w:rsidR="00501F43">
        <w:t>w</w:t>
      </w:r>
      <w:r>
        <w:t>indows.  One was from Phoenix Window Restoration</w:t>
      </w:r>
      <w:r w:rsidR="00501F43">
        <w:t>s</w:t>
      </w:r>
      <w:r>
        <w:t xml:space="preserve"> in the amount of $16,794.00 and one from Nati</w:t>
      </w:r>
      <w:r w:rsidR="00264511">
        <w:t xml:space="preserve">ve Sun Construction in the amount of $24,900.00.  </w:t>
      </w:r>
    </w:p>
    <w:p w:rsidR="00264511" w:rsidRDefault="00264511" w:rsidP="00E6706B">
      <w:pPr>
        <w:spacing w:after="0"/>
      </w:pPr>
    </w:p>
    <w:p w:rsidR="00501F43" w:rsidRDefault="00264511" w:rsidP="00E6706B">
      <w:pPr>
        <w:spacing w:after="0"/>
      </w:pPr>
      <w:r>
        <w:t>Commissioner Dozier mot</w:t>
      </w:r>
      <w:r w:rsidR="00501F43">
        <w:t>ioned to award the Courthouse st</w:t>
      </w:r>
      <w:r>
        <w:t xml:space="preserve">orm </w:t>
      </w:r>
      <w:r w:rsidR="00501F43">
        <w:t>w</w:t>
      </w:r>
      <w:r>
        <w:t>indows bid</w:t>
      </w:r>
      <w:r w:rsidR="00501F43">
        <w:t xml:space="preserve"> to Phoenix Window Restorations.  Commissioner Thompson seconded.  The commissioners stated the timeline and price were better than the other bid.  Commissioner Dozier made a friendly amendment to her motion to include </w:t>
      </w:r>
      <w:r w:rsidR="005F4C3A">
        <w:t xml:space="preserve">that </w:t>
      </w:r>
      <w:r w:rsidR="00501F43">
        <w:t xml:space="preserve">the award was pending the reference </w:t>
      </w:r>
      <w:r w:rsidR="00501F43">
        <w:lastRenderedPageBreak/>
        <w:t>checks and contract approval and signing.  Commissioner Thompson seconded.  Motion carried.</w:t>
      </w:r>
    </w:p>
    <w:p w:rsidR="00501F43" w:rsidRDefault="00501F43" w:rsidP="00E6706B">
      <w:pPr>
        <w:spacing w:after="0"/>
      </w:pPr>
    </w:p>
    <w:p w:rsidR="00501F43" w:rsidRDefault="00501F43" w:rsidP="00E6706B">
      <w:pPr>
        <w:spacing w:after="0"/>
      </w:pPr>
      <w:r>
        <w:t>Under citizen comments from the floor, Kristi Borchers asked when the Community Holiday Luncheon was scheduled.  The commissioners have set the date as December 20, 2017, after the commissioners meeting.</w:t>
      </w:r>
    </w:p>
    <w:p w:rsidR="00501F43" w:rsidRDefault="00501F43" w:rsidP="00E6706B">
      <w:pPr>
        <w:spacing w:after="0"/>
      </w:pPr>
    </w:p>
    <w:p w:rsidR="002956A6" w:rsidRDefault="00501F43" w:rsidP="00E6706B">
      <w:pPr>
        <w:spacing w:after="0"/>
      </w:pPr>
      <w:r>
        <w:t>Commissioner Dozier motioned to approve EIAF #8368, Hinsdale County Upper Piedra Tower Engineering Contract Amendment #1.  Commissioner Thompson seconded.</w:t>
      </w:r>
      <w:r w:rsidR="002956A6">
        <w:t xml:space="preserve">  The funding match was amended</w:t>
      </w:r>
      <w:r>
        <w:t xml:space="preserve"> from 50% to 25%</w:t>
      </w:r>
      <w:r w:rsidR="002956A6">
        <w:t>.  The commissioners thanked DOLA and everyone that helped.  Motion carried.</w:t>
      </w:r>
    </w:p>
    <w:p w:rsidR="002956A6" w:rsidRDefault="002956A6" w:rsidP="00E6706B">
      <w:pPr>
        <w:spacing w:after="0"/>
      </w:pPr>
    </w:p>
    <w:p w:rsidR="002956A6" w:rsidRDefault="002956A6" w:rsidP="00E6706B">
      <w:pPr>
        <w:spacing w:after="0"/>
      </w:pPr>
      <w:r>
        <w:t>Commissioner Dozier motioned to approve the COSI</w:t>
      </w:r>
      <w:r w:rsidR="005F4C3A">
        <w:t xml:space="preserve"> (Colorado Opportunity Scholarship Initiative)</w:t>
      </w:r>
      <w:bookmarkStart w:id="0" w:name="_GoBack"/>
      <w:bookmarkEnd w:id="0"/>
      <w:r>
        <w:t xml:space="preserve"> Scholarship award and signing.  Commissioner Thompson seconded.  Commissioner Thompson stated the there is a $2,000.00 donation from the county that is matched by Western State Colorado University.   The commissioners will make sure the local school is aware of the scholarship fund and would also like to have the Lake Fork Foundation add it as a line item in their letter requesting donations from the community.  Motion carried.</w:t>
      </w:r>
    </w:p>
    <w:p w:rsidR="002956A6" w:rsidRDefault="002956A6" w:rsidP="00E6706B">
      <w:pPr>
        <w:spacing w:after="0"/>
      </w:pPr>
    </w:p>
    <w:p w:rsidR="002956A6" w:rsidRDefault="002956A6" w:rsidP="00E6706B">
      <w:pPr>
        <w:spacing w:after="0"/>
      </w:pPr>
      <w:r>
        <w:t>Commissioner Dozier motioned to adopt Resolution #8, Series 2017, a resolution approving a special use permit for Randy Tanner and Debbie Tanner.  Commissioner Thompson seconded.  The revised version changed the effective date from May 1 to May 20 and added the words “conditions permitting”.  Motion carried.</w:t>
      </w:r>
    </w:p>
    <w:p w:rsidR="002956A6" w:rsidRDefault="002956A6" w:rsidP="00E6706B">
      <w:pPr>
        <w:spacing w:after="0"/>
      </w:pPr>
    </w:p>
    <w:p w:rsidR="00501F43" w:rsidRDefault="00B523C6" w:rsidP="00E6706B">
      <w:pPr>
        <w:spacing w:after="0"/>
      </w:pPr>
      <w:r>
        <w:t>Under unscheduled business Commissioner Dozier motioned to approve a bid received from Webco for three pieces of equi</w:t>
      </w:r>
      <w:r w:rsidR="002D42CC">
        <w:t>pment that Road &amp; Bridge had requested bids for</w:t>
      </w:r>
      <w:r>
        <w:t xml:space="preserve">.  Commissioner Thompson seconded.   </w:t>
      </w:r>
      <w:r w:rsidR="00501F43">
        <w:t xml:space="preserve"> </w:t>
      </w:r>
      <w:r w:rsidR="00755054">
        <w:t>The bid met the minimum requirements.  Motion carried.</w:t>
      </w:r>
    </w:p>
    <w:p w:rsidR="00755054" w:rsidRDefault="00755054" w:rsidP="00E6706B">
      <w:pPr>
        <w:spacing w:after="0"/>
      </w:pPr>
    </w:p>
    <w:p w:rsidR="00755054" w:rsidRDefault="00755054" w:rsidP="00E6706B">
      <w:pPr>
        <w:spacing w:after="0"/>
      </w:pPr>
      <w:r>
        <w:t>Commissioner Dozier motioned to pay all approved bills.  Commissioner Thompson seconded.  Motion carried.</w:t>
      </w:r>
    </w:p>
    <w:p w:rsidR="00755054" w:rsidRDefault="00755054" w:rsidP="00E6706B">
      <w:pPr>
        <w:spacing w:after="0"/>
      </w:pPr>
    </w:p>
    <w:p w:rsidR="00755054" w:rsidRDefault="00755054" w:rsidP="00E6706B">
      <w:pPr>
        <w:spacing w:after="0"/>
      </w:pPr>
      <w:r>
        <w:t>Official reports were given.</w:t>
      </w:r>
    </w:p>
    <w:p w:rsidR="00755054" w:rsidRDefault="00755054" w:rsidP="00E6706B">
      <w:pPr>
        <w:spacing w:after="0"/>
      </w:pPr>
    </w:p>
    <w:p w:rsidR="00013E20" w:rsidRDefault="00755054" w:rsidP="00013E20">
      <w:pPr>
        <w:spacing w:after="0"/>
      </w:pPr>
      <w:r>
        <w:t>The</w:t>
      </w:r>
      <w:r w:rsidR="008D0555">
        <w:t xml:space="preserve"> meeting adjourned at 10:47 a.m.</w:t>
      </w:r>
      <w:r w:rsidR="00013E20">
        <w:t xml:space="preserve"> </w:t>
      </w:r>
      <w:r w:rsidR="008D0555">
        <w:t xml:space="preserve"> </w:t>
      </w:r>
      <w:r w:rsidR="00013E20">
        <w:t>The next regularly scheduled meeting of the Board of County Commissioners will be at 10:00 a.m. on November 1, 2017 at the Commissioners Meeting Room.</w:t>
      </w:r>
    </w:p>
    <w:p w:rsidR="002C1B3C" w:rsidRDefault="002C1B3C" w:rsidP="002C1B3C">
      <w:pPr>
        <w:spacing w:after="0" w:line="240" w:lineRule="auto"/>
      </w:pPr>
    </w:p>
    <w:p w:rsidR="002C1B3C" w:rsidRDefault="002C1B3C" w:rsidP="002C1B3C">
      <w:pPr>
        <w:spacing w:after="0" w:line="240" w:lineRule="auto"/>
      </w:pPr>
      <w:r>
        <w:t>WARRANTS ALLOWED GENERAL FUND – Meeting of October 4, 2017</w:t>
      </w:r>
    </w:p>
    <w:p w:rsidR="002C1B3C" w:rsidRDefault="002C1B3C" w:rsidP="002C1B3C">
      <w:pPr>
        <w:spacing w:after="0" w:line="240" w:lineRule="auto"/>
      </w:pPr>
      <w:r>
        <w:t>Sept. 29, 2017</w:t>
      </w:r>
    </w:p>
    <w:p w:rsidR="002C1B3C" w:rsidRDefault="002C1B3C" w:rsidP="002C1B3C">
      <w:pPr>
        <w:spacing w:after="0" w:line="240" w:lineRule="auto"/>
      </w:pPr>
    </w:p>
    <w:tbl>
      <w:tblPr>
        <w:tblW w:w="7485" w:type="dxa"/>
        <w:tblInd w:w="93" w:type="dxa"/>
        <w:tblLook w:val="04A0" w:firstRow="1" w:lastRow="0" w:firstColumn="1" w:lastColumn="0" w:noHBand="0" w:noVBand="1"/>
      </w:tblPr>
      <w:tblGrid>
        <w:gridCol w:w="1496"/>
        <w:gridCol w:w="2299"/>
        <w:gridCol w:w="1620"/>
        <w:gridCol w:w="2070"/>
      </w:tblGrid>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63286</w:t>
            </w: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 xml:space="preserve">CHP/CTSI </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RB INSURANCE</w:t>
            </w: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47.00</w:t>
            </w: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63287</w:t>
            </w: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AFLAC</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1,030.74</w:t>
            </w: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 xml:space="preserve">  GF INSURANCE</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141.15</w:t>
            </w: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 xml:space="preserve">  RB INSURANCE</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469.43</w:t>
            </w: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 xml:space="preserve">  SH INSURANCE</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274.91</w:t>
            </w: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 xml:space="preserve">  PH INSURANCE</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43.55</w:t>
            </w: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 xml:space="preserve">  EM INSURANCE</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101.70</w:t>
            </w: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63288</w:t>
            </w: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CHP INSURANCE</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33,603.83</w:t>
            </w: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 xml:space="preserve">  GF INSURANCE</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8,635.05</w:t>
            </w: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 xml:space="preserve">  RB INSURANCE</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11,254.11</w:t>
            </w: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 xml:space="preserve">  SH INSURANCE</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5,160.42</w:t>
            </w: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 xml:space="preserve">  PH INSURANCE</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5,482.40</w:t>
            </w: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 xml:space="preserve">  TITLE III INSURANCE</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1,015.29</w:t>
            </w: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 xml:space="preserve">  EM INSURANCE</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2,056.56</w:t>
            </w: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63289</w:t>
            </w: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VOID</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VOID</w:t>
            </w: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63290</w:t>
            </w: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VOID</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VOID</w:t>
            </w: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63291</w:t>
            </w: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CO STATE TREASURER/SUI</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1,000.35</w:t>
            </w: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 xml:space="preserve">  GF SUI</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199.86</w:t>
            </w: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 xml:space="preserve">  RB SUI</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322.20</w:t>
            </w: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 xml:space="preserve">  SH SUI</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173.27</w:t>
            </w: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 xml:space="preserve">  PH SUI</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224.32</w:t>
            </w: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 xml:space="preserve">  TITLE III  SUI</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20.03</w:t>
            </w: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 xml:space="preserve">  EM SUI</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39.68</w:t>
            </w: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 xml:space="preserve">  TS SUI</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20.99</w:t>
            </w: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63292</w:t>
            </w: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VOID</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VOID</w:t>
            </w:r>
          </w:p>
        </w:tc>
      </w:tr>
      <w:tr w:rsidR="002C1B3C" w:rsidRPr="002C1B3C" w:rsidTr="007017B5">
        <w:trPr>
          <w:trHeight w:val="289"/>
        </w:trPr>
        <w:tc>
          <w:tcPr>
            <w:tcW w:w="1496" w:type="dxa"/>
            <w:tcBorders>
              <w:top w:val="nil"/>
              <w:left w:val="nil"/>
              <w:bottom w:val="nil"/>
              <w:right w:val="nil"/>
            </w:tcBorders>
            <w:shd w:val="clear" w:color="auto" w:fill="auto"/>
            <w:noWrap/>
            <w:vAlign w:val="center"/>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63293</w:t>
            </w: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OFFICE OF THE ATTORNEY GENERAL</w:t>
            </w: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Calibri" w:eastAsia="Times New Roman" w:hAnsi="Calibri" w:cs="Times New Roman"/>
                <w:color w:val="000000"/>
              </w:rPr>
            </w:pPr>
            <w:r w:rsidRPr="002C1B3C">
              <w:rPr>
                <w:rFonts w:ascii="Calibri" w:eastAsia="Times New Roman" w:hAnsi="Calibri" w:cs="Times New Roman"/>
                <w:color w:val="000000"/>
              </w:rPr>
              <w:t>RB PAYROLL</w:t>
            </w: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Calibri" w:eastAsia="Times New Roman" w:hAnsi="Calibri" w:cs="Times New Roman"/>
                <w:color w:val="000000"/>
              </w:rPr>
            </w:pPr>
            <w:r w:rsidRPr="002C1B3C">
              <w:rPr>
                <w:rFonts w:ascii="Calibri" w:eastAsia="Times New Roman" w:hAnsi="Calibri" w:cs="Times New Roman"/>
                <w:color w:val="000000"/>
              </w:rPr>
              <w:t>788.00</w:t>
            </w:r>
          </w:p>
        </w:tc>
      </w:tr>
      <w:tr w:rsidR="002C1B3C" w:rsidRPr="002C1B3C" w:rsidTr="007017B5">
        <w:trPr>
          <w:trHeight w:val="300"/>
        </w:trPr>
        <w:tc>
          <w:tcPr>
            <w:tcW w:w="1496" w:type="dxa"/>
            <w:tcBorders>
              <w:top w:val="nil"/>
              <w:left w:val="nil"/>
              <w:bottom w:val="nil"/>
              <w:right w:val="nil"/>
            </w:tcBorders>
            <w:shd w:val="clear" w:color="auto" w:fill="auto"/>
            <w:noWrap/>
            <w:hideMark/>
          </w:tcPr>
          <w:p w:rsidR="002C1B3C" w:rsidRPr="002C1B3C" w:rsidRDefault="002C1B3C" w:rsidP="002C1B3C">
            <w:pPr>
              <w:spacing w:after="0" w:line="240" w:lineRule="auto"/>
              <w:rPr>
                <w:rFonts w:ascii="Calibri" w:eastAsia="Times New Roman" w:hAnsi="Calibri" w:cs="Times New Roman"/>
                <w:b/>
                <w:bCs/>
                <w:color w:val="000000"/>
              </w:rPr>
            </w:pPr>
          </w:p>
        </w:tc>
        <w:tc>
          <w:tcPr>
            <w:tcW w:w="2299"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rPr>
                <w:rFonts w:ascii="Arial" w:eastAsia="Times New Roman" w:hAnsi="Arial" w:cs="Arial"/>
                <w:sz w:val="20"/>
                <w:szCs w:val="20"/>
              </w:rPr>
            </w:pPr>
          </w:p>
        </w:tc>
        <w:tc>
          <w:tcPr>
            <w:tcW w:w="162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center"/>
              <w:rPr>
                <w:rFonts w:ascii="Calibri" w:eastAsia="Times New Roman" w:hAnsi="Calibri" w:cs="Times New Roman"/>
                <w:color w:val="000000"/>
              </w:rPr>
            </w:pPr>
          </w:p>
        </w:tc>
        <w:tc>
          <w:tcPr>
            <w:tcW w:w="2070" w:type="dxa"/>
            <w:tcBorders>
              <w:top w:val="nil"/>
              <w:left w:val="nil"/>
              <w:bottom w:val="nil"/>
              <w:right w:val="nil"/>
            </w:tcBorders>
            <w:shd w:val="clear" w:color="auto" w:fill="auto"/>
            <w:noWrap/>
            <w:vAlign w:val="bottom"/>
            <w:hideMark/>
          </w:tcPr>
          <w:p w:rsidR="002C1B3C" w:rsidRPr="002C1B3C" w:rsidRDefault="002C1B3C" w:rsidP="002C1B3C">
            <w:pPr>
              <w:spacing w:after="0" w:line="240" w:lineRule="auto"/>
              <w:jc w:val="right"/>
              <w:rPr>
                <w:rFonts w:ascii="Arial" w:eastAsia="Times New Roman" w:hAnsi="Arial" w:cs="Arial"/>
                <w:b/>
                <w:bCs/>
                <w:sz w:val="20"/>
                <w:szCs w:val="20"/>
              </w:rPr>
            </w:pPr>
            <w:r w:rsidRPr="002C1B3C">
              <w:rPr>
                <w:rFonts w:ascii="Arial" w:eastAsia="Times New Roman" w:hAnsi="Arial" w:cs="Arial"/>
                <w:b/>
                <w:bCs/>
                <w:sz w:val="20"/>
                <w:szCs w:val="20"/>
              </w:rPr>
              <w:t>36,469.92</w:t>
            </w:r>
          </w:p>
        </w:tc>
      </w:tr>
    </w:tbl>
    <w:p w:rsidR="002C1B3C" w:rsidRDefault="002C1B3C" w:rsidP="002C1B3C">
      <w:pPr>
        <w:spacing w:after="0" w:line="240" w:lineRule="auto"/>
      </w:pPr>
    </w:p>
    <w:p w:rsidR="007017B5" w:rsidRDefault="007017B5" w:rsidP="007017B5">
      <w:pPr>
        <w:spacing w:after="0" w:line="240" w:lineRule="auto"/>
      </w:pPr>
      <w:r>
        <w:t>WARRANTS ALLOWED GENERAL FUND – Meeting of October 4, 2017 (con’t)</w:t>
      </w:r>
    </w:p>
    <w:p w:rsidR="007017B5" w:rsidRDefault="007017B5" w:rsidP="007017B5">
      <w:pPr>
        <w:spacing w:after="0" w:line="240" w:lineRule="auto"/>
      </w:pPr>
      <w:r>
        <w:t>October 4, 2017</w:t>
      </w:r>
    </w:p>
    <w:p w:rsidR="007017B5" w:rsidRDefault="007017B5" w:rsidP="007017B5">
      <w:pPr>
        <w:spacing w:after="0" w:line="240" w:lineRule="auto"/>
      </w:pPr>
    </w:p>
    <w:tbl>
      <w:tblPr>
        <w:tblW w:w="7395" w:type="dxa"/>
        <w:tblInd w:w="93" w:type="dxa"/>
        <w:tblLook w:val="04A0" w:firstRow="1" w:lastRow="0" w:firstColumn="1" w:lastColumn="0" w:noHBand="0" w:noVBand="1"/>
      </w:tblPr>
      <w:tblGrid>
        <w:gridCol w:w="774"/>
        <w:gridCol w:w="2661"/>
        <w:gridCol w:w="2700"/>
        <w:gridCol w:w="1260"/>
      </w:tblGrid>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63312</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RARES ANDREI TABARA</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GF COURTHOUSE</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90.00</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63313</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FOREST GRAY</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GF COURTHOUSE</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2,478.00</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63314</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ALAN RAE</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AG PROFESSIONAL SERVICES</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1,992.00</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63315</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ALTA FUELS LLC</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RB LUBES</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5,078.20</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63316</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ASHLEY J RUST</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GF PROFESSIONAL SERVICES</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420.36</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63317</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BLUE SPRUCE BUILDING MATERIALS INC</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EMS SUPPLIES</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16.17</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63318</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BLUE SPRUCE BUILDING MATERIALS INC</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RB SHOP REPAIRS</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560.80</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63319</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BLUE SPRUCE BUILDING MATERIALS INC</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GF COURTHOUSE</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808.06</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63320</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BLUE SPRUCE BUILDING MATERIALS INC</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REC SUPPLIES</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11.99</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63321</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CENTURYLINK</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RB TELEPHONE, SOUTH END</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111.22</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63322</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CLIMB ELEVATED EATERY</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EMS MEALS</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252.00</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63323</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DEANNA COOPER</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GF COURTHOUSE REIMBURSEMENT</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54.44</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63324</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DONNA SUE HUDGINS</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PH REIMBURSEMENT</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26.22</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63325</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EMERGENCY MEDICAL SERVICES ASSOCIATION OF COLORADO</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EMS CONFERENCE</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299.00</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63326</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 xml:space="preserve">EMERGENCY MEDICAL SERVICES ASSOCIATION </w:t>
            </w:r>
            <w:r w:rsidRPr="007017B5">
              <w:rPr>
                <w:rFonts w:ascii="Arial" w:eastAsia="Times New Roman" w:hAnsi="Arial" w:cs="Arial"/>
                <w:color w:val="000000"/>
                <w:sz w:val="20"/>
                <w:szCs w:val="20"/>
              </w:rPr>
              <w:lastRenderedPageBreak/>
              <w:t>OF COLORADO</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lastRenderedPageBreak/>
              <w:t>EMS CONFERENCE</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299.00</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lastRenderedPageBreak/>
              <w:t>63327</w:t>
            </w:r>
          </w:p>
        </w:tc>
        <w:tc>
          <w:tcPr>
            <w:tcW w:w="5361" w:type="dxa"/>
            <w:gridSpan w:val="2"/>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GL COMPUTER SERVICE, INC</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6,203.00</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 xml:space="preserve">  GF PROFESSIONAL SERVICES</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6116.00</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 xml:space="preserve">  SH PROFESSIONAL SERVICES</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87.00</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63328</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GUNNISON CONSTRUCTION AND SEPTIC</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TS SERVICES</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200.00</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63329</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HIGH COUNTRY MARKET</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GF MEALS</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78.13</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63330</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JUSTIN CASEY</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SH MILEAGE REIMBURSEMENT</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160.70</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63331</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KARA JO BRITTAIN</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GF PROFESSIONAL SERVICES</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98.00</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63332</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KEENAN'S PLUMBING</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GF COURTHOUSE</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9,745.76</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63333</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LA PLATA ELECTRIC ASSN INC</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RB ELECTRIC, SOUTH END</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89.07</w:t>
            </w:r>
          </w:p>
        </w:tc>
      </w:tr>
      <w:tr w:rsidR="007017B5" w:rsidRPr="007017B5" w:rsidTr="007017B5">
        <w:trPr>
          <w:trHeight w:val="289"/>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63334</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MASTERS SECURITY</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GF SECURITY MONITORING</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40.65</w:t>
            </w: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63335</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MASTERS SECURITY</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GF COURTHOUSE</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6,965.00</w:t>
            </w: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63336</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MASTERS SECURITY</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GF COURTHOUSE</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472.48</w:t>
            </w: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63337</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MCI</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176.74</w:t>
            </w: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 xml:space="preserve">  GF TELEPHONE</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44.33</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 xml:space="preserve">  RB TELEPHONE</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30.97</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 xml:space="preserve">  SH TELEPHONE</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11.99</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 xml:space="preserve">  PH TELEPHONE</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89.45</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63338</w:t>
            </w:r>
          </w:p>
        </w:tc>
        <w:tc>
          <w:tcPr>
            <w:tcW w:w="5361" w:type="dxa"/>
            <w:gridSpan w:val="2"/>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MONTY'S AUTO PARTS</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1,477.73</w:t>
            </w: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 xml:space="preserve">  RB PARTS</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1113.37</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 xml:space="preserve">  SH PARTS</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364.36</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63339</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MOXIECRAN MEDIA, LLC</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GF PROFESSIONAL SERVICES</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1,360.00</w:t>
            </w: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63340</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NORA E PETERSEN</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PH REIMBURSEMENT</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168.04</w:t>
            </w: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63341</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PETTY CASH HINSDALE EMS</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EMS AMBULANC RUN MEALS</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179.31</w:t>
            </w: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63342</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QUILL CORPORATION</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GF OFFICE SUPPLIES</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387.91</w:t>
            </w: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63343</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SCHMALZ CONSTRUCTION</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REC SEPTIC PUMP</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2,048.00</w:t>
            </w: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63344</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SENTINEL TREE WOODWORKS</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GF COURTHOUSE</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16.80</w:t>
            </w: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63345</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SIG SAUER INC</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SH HANDGUARDS</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440.00</w:t>
            </w: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63346</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TOMICHI TIRE &amp; TOWING</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RB TIRES</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1,629.00</w:t>
            </w: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63347</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WAGNER EQUIPMENT CO.</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RB HEAVY EQUIPMENT PARTS</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33,669.35</w:t>
            </w: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63348</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WEX FLEET UNIVERSAL</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SH FUEL</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702.55</w:t>
            </w: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Calibri" w:eastAsia="Times New Roman" w:hAnsi="Calibri" w:cs="Times New Roman"/>
                <w:color w:val="000000"/>
              </w:rPr>
            </w:pPr>
            <w:r w:rsidRPr="007017B5">
              <w:rPr>
                <w:rFonts w:ascii="Calibri" w:eastAsia="Times New Roman" w:hAnsi="Calibri" w:cs="Times New Roman"/>
                <w:color w:val="000000"/>
              </w:rPr>
              <w:t>63349</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XEROX CORPORATION</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GF OFFICE SUPPLIES</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622.84</w:t>
            </w: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63350</w:t>
            </w: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ALPINE ELECTRIC, INC.</w:t>
            </w: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r w:rsidRPr="007017B5">
              <w:rPr>
                <w:rFonts w:ascii="Arial" w:eastAsia="Times New Roman" w:hAnsi="Arial" w:cs="Arial"/>
                <w:color w:val="000000"/>
                <w:sz w:val="20"/>
                <w:szCs w:val="20"/>
              </w:rPr>
              <w:t>GF HILL 71</w:t>
            </w: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color w:val="000000"/>
                <w:sz w:val="20"/>
                <w:szCs w:val="20"/>
              </w:rPr>
            </w:pPr>
            <w:r w:rsidRPr="007017B5">
              <w:rPr>
                <w:rFonts w:ascii="Arial" w:eastAsia="Times New Roman" w:hAnsi="Arial" w:cs="Arial"/>
                <w:color w:val="000000"/>
                <w:sz w:val="20"/>
                <w:szCs w:val="20"/>
              </w:rPr>
              <w:t>50,430.74</w:t>
            </w: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b/>
                <w:bCs/>
                <w:color w:val="000000"/>
                <w:sz w:val="20"/>
                <w:szCs w:val="20"/>
              </w:rPr>
            </w:pPr>
          </w:p>
        </w:tc>
      </w:tr>
      <w:tr w:rsidR="007017B5" w:rsidRPr="007017B5" w:rsidTr="007017B5">
        <w:trPr>
          <w:trHeight w:val="300"/>
        </w:trPr>
        <w:tc>
          <w:tcPr>
            <w:tcW w:w="774"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p>
        </w:tc>
        <w:tc>
          <w:tcPr>
            <w:tcW w:w="2661"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p>
        </w:tc>
        <w:tc>
          <w:tcPr>
            <w:tcW w:w="270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7017B5" w:rsidRPr="007017B5" w:rsidRDefault="007017B5" w:rsidP="007017B5">
            <w:pPr>
              <w:spacing w:after="0" w:line="240" w:lineRule="auto"/>
              <w:jc w:val="right"/>
              <w:rPr>
                <w:rFonts w:ascii="Arial" w:eastAsia="Times New Roman" w:hAnsi="Arial" w:cs="Arial"/>
                <w:b/>
                <w:bCs/>
                <w:color w:val="000000"/>
                <w:sz w:val="20"/>
                <w:szCs w:val="20"/>
              </w:rPr>
            </w:pPr>
            <w:r w:rsidRPr="007017B5">
              <w:rPr>
                <w:rFonts w:ascii="Arial" w:eastAsia="Times New Roman" w:hAnsi="Arial" w:cs="Arial"/>
                <w:b/>
                <w:bCs/>
                <w:color w:val="000000"/>
                <w:sz w:val="20"/>
                <w:szCs w:val="20"/>
              </w:rPr>
              <w:t>129,859.26</w:t>
            </w:r>
          </w:p>
        </w:tc>
      </w:tr>
    </w:tbl>
    <w:p w:rsidR="007017B5" w:rsidRDefault="007017B5" w:rsidP="007017B5">
      <w:pPr>
        <w:spacing w:after="0" w:line="240" w:lineRule="auto"/>
      </w:pPr>
    </w:p>
    <w:p w:rsidR="007017B5" w:rsidRDefault="007017B5" w:rsidP="007017B5">
      <w:pPr>
        <w:spacing w:after="0" w:line="240" w:lineRule="auto"/>
      </w:pPr>
      <w:r>
        <w:t>WARRANTS ALLOWED GENERAL FUND – Meeting of October 4, 2017 (con’t)</w:t>
      </w:r>
    </w:p>
    <w:p w:rsidR="007017B5" w:rsidRDefault="007017B5" w:rsidP="007017B5">
      <w:pPr>
        <w:spacing w:after="0" w:line="240" w:lineRule="auto"/>
      </w:pPr>
      <w:r>
        <w:t>October 18, 2017</w:t>
      </w:r>
    </w:p>
    <w:p w:rsidR="007017B5" w:rsidRDefault="007017B5" w:rsidP="007017B5">
      <w:pPr>
        <w:spacing w:after="0" w:line="240" w:lineRule="auto"/>
      </w:pPr>
    </w:p>
    <w:tbl>
      <w:tblPr>
        <w:tblW w:w="7395" w:type="dxa"/>
        <w:tblInd w:w="93" w:type="dxa"/>
        <w:tblLook w:val="04A0" w:firstRow="1" w:lastRow="0" w:firstColumn="1" w:lastColumn="0" w:noHBand="0" w:noVBand="1"/>
      </w:tblPr>
      <w:tblGrid>
        <w:gridCol w:w="809"/>
        <w:gridCol w:w="2536"/>
        <w:gridCol w:w="2430"/>
        <w:gridCol w:w="1620"/>
      </w:tblGrid>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63351</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ADAMSON POLICE PRODUCTS</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SH AMMUNITION</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137.50</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lastRenderedPageBreak/>
              <w:t>63352</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AEROCARE HOLDING INC</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EMS SUPPLIES</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24.00</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63353</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AMANDA GIBBONS</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PH MILEAGE REIMBURSEMENT</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44.93</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63354</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AMI FRIERSON</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GF PROFESSIONAL SERVICES</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1,600.00</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63355</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ASSOCIATION OF CO COUNTY ADMINISTRATORS</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GF CONFERENCE</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25.00</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63356</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BEN HAKE</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GF UTE FENCING</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3,800.00</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63357</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BLACK CREEK HYDROLOGY, LLC</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GF PROFESSIONAL SERVICES</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9,963.47</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63358</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BUSINESS OPTIONS</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EMS PROFESSIONAL SERVICES</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121.95</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63359</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CCI FOUNDATION INC</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RB CONFERENCE REGISTRATION</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350.00</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63360</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CCI FOUNDATION INC</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GF CONFERENCE REGISTRATION</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700.00</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63361</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CENTURYLINK</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GF TELEPHONE</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489.75</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63362</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CENTURYLINK</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SH TELEPHONE</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475.58</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63363</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CENTURYLINK</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EMS TELEPHONE</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51.83</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63364</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CENTURYLINK</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296.62</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 xml:space="preserve">  RB TELEPHONE</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247.37</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 xml:space="preserve">  TS TELEPHONE</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49.25</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63365</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COLORADO BUREAU OF INVESTIGATION</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SH BACKGROUND CHECKS</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78.50</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63366</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COWBOY STEEL</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RB PROFESSIONAL SERVICES</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185.00</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63367</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DB CLIPS</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 xml:space="preserve">RB SUPPLIES </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159.28</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63368</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DEANNA COOPER</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GF COURTHOUSE</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18.26</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63369</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DISH TV</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RB SUBSCRIPTION</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46.09</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63370</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ECONO SIGNS LIC</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RB SIGNS</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328.73</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63371</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GCEA</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1,471.03</w:t>
            </w: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 xml:space="preserve">  GF ELECTRIC</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919.18</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 xml:space="preserve">  RB ELECTRIC</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390.08</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r>
      <w:tr w:rsidR="00583F04" w:rsidRPr="00583F04" w:rsidTr="00583F04">
        <w:trPr>
          <w:trHeight w:val="289"/>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 xml:space="preserve">  TS ELECTRIC</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66.29</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 xml:space="preserve">  PH ELECTRIC</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95.48</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63372</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GUNNISON COUNTY FINANCE</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TS DUMP FEES</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4,178.57</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63373</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IMPACT POWER TECHNOLGIES</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SH SUPPLIES</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949.12</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63374</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INTERMOUNTAIN PATHOLOGISTS PC</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GF PROFESSIONAL SERVICES</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2,600.00</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63375</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JODI LINSEY</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GF CONFERENCE REIMBURSEMENT</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384.90</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63376</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KRISTINE M BORCHERS</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GF RWEACT GRANTWRITING</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4,557.60</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63377</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KRISTINE M BORCHERS</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GF GRANTWRITING</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1,496.25</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63378</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LAKE FORK HEALTH SERVICES DISTRICT</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GF SALES TAX REMITTANCE</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24,651.16</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63379</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MUD SHAVER CAR WASH</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RB VEHICLE SERVICE</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14.00</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63380</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NATIVE SUN CONSTRUCTION INC</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GF COURTHOUSE</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1,672.46</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63381</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NORTHERN COLORADO DRIVELINE</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 xml:space="preserve">RB SUPPLIES </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225.00</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63382</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 xml:space="preserve">PARADISE PROPERTY </w:t>
            </w:r>
            <w:r w:rsidRPr="00583F04">
              <w:rPr>
                <w:rFonts w:ascii="Arial" w:eastAsia="Times New Roman" w:hAnsi="Arial" w:cs="Arial"/>
                <w:color w:val="000000"/>
                <w:sz w:val="20"/>
                <w:szCs w:val="20"/>
              </w:rPr>
              <w:lastRenderedPageBreak/>
              <w:t>SERVICE</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lastRenderedPageBreak/>
              <w:t xml:space="preserve">GF MOBILE TRAILER </w:t>
            </w:r>
            <w:r w:rsidRPr="00583F04">
              <w:rPr>
                <w:rFonts w:ascii="Arial" w:eastAsia="Times New Roman" w:hAnsi="Arial" w:cs="Arial"/>
                <w:color w:val="000000"/>
                <w:sz w:val="20"/>
                <w:szCs w:val="20"/>
              </w:rPr>
              <w:lastRenderedPageBreak/>
              <w:t>REPAIRS</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lastRenderedPageBreak/>
              <w:t>80.00</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lastRenderedPageBreak/>
              <w:t>63383</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PETTY CASH CLERK</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GF POSTAGE</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68.58</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63384</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QUILL CORPORATION</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GF OFFICE SUPPLIES</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228.66</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63385</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SCHUMACHER &amp; O'LOUGHLIN LLC</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GF PROFESSIONAL SERVICES</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80.00</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63386</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SCHUMACHER &amp; O'LOUGHLIN LLC</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GF PROFESSIONAL SERVICES</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10,051.61</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63387</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SHERWIN WILLIAMS</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GF COURTHOUSE</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181.93</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63388</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SIG SAUER INC</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SH SUPPLIES</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63.00</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63389</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SWIRE COCA COLA</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REC POP MACHINE</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43.92</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63390</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TOWN OF LAKE CITY</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GF SALES TAX REMITTANCE</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57,006.94</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63391</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TRACTOR SUPPLY</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 xml:space="preserve">RB SUPPLIES </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45.90</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63392</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ULTRAMAX</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SH AMMUNITION</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340.29</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63393</w:t>
            </w:r>
          </w:p>
        </w:tc>
        <w:tc>
          <w:tcPr>
            <w:tcW w:w="4966" w:type="dxa"/>
            <w:gridSpan w:val="2"/>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UTAH'S SANITATION SERVICE</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1,475.00</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 xml:space="preserve">  GF DUMPSTER SERVICE</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495.00</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 xml:space="preserve">  REC DUMPSTER SERVICE</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980.00</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63394</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VERIZON WIRELESS</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SH CELL PHONE SERVICE</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229.76</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63395</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BANKCARD CENTER</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16,872.73</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63396</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 xml:space="preserve">  GF</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8,647.83</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VOID</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63397</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 xml:space="preserve">  RB</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557.69</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VOID</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63398</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 xml:space="preserve">  SH</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5,284.18</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VOID</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63399</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 xml:space="preserve">  PH   </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1,848.35</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VOID</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63400</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 xml:space="preserve">  ES</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534.68</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VOID</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63401</w:t>
            </w: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CBI</w:t>
            </w: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r w:rsidRPr="00583F04">
              <w:rPr>
                <w:rFonts w:ascii="Arial" w:eastAsia="Times New Roman" w:hAnsi="Arial" w:cs="Arial"/>
                <w:color w:val="000000"/>
                <w:sz w:val="20"/>
                <w:szCs w:val="20"/>
              </w:rPr>
              <w:t>GF BACKGROUND CHECK</w:t>
            </w: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color w:val="000000"/>
                <w:sz w:val="20"/>
                <w:szCs w:val="20"/>
              </w:rPr>
            </w:pPr>
            <w:r w:rsidRPr="00583F04">
              <w:rPr>
                <w:rFonts w:ascii="Arial" w:eastAsia="Times New Roman" w:hAnsi="Arial" w:cs="Arial"/>
                <w:color w:val="000000"/>
                <w:sz w:val="20"/>
                <w:szCs w:val="20"/>
              </w:rPr>
              <w:t>16.50</w:t>
            </w:r>
          </w:p>
        </w:tc>
      </w:tr>
      <w:tr w:rsidR="00583F04" w:rsidRPr="00583F04" w:rsidTr="00583F04">
        <w:trPr>
          <w:trHeight w:val="300"/>
        </w:trPr>
        <w:tc>
          <w:tcPr>
            <w:tcW w:w="809"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c>
          <w:tcPr>
            <w:tcW w:w="2536"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c>
          <w:tcPr>
            <w:tcW w:w="243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rPr>
                <w:rFonts w:ascii="Arial" w:eastAsia="Times New Roman" w:hAnsi="Arial" w:cs="Arial"/>
                <w:color w:val="000000"/>
                <w:sz w:val="20"/>
                <w:szCs w:val="20"/>
              </w:rPr>
            </w:pPr>
          </w:p>
        </w:tc>
        <w:tc>
          <w:tcPr>
            <w:tcW w:w="1620" w:type="dxa"/>
            <w:tcBorders>
              <w:top w:val="nil"/>
              <w:left w:val="nil"/>
              <w:bottom w:val="nil"/>
              <w:right w:val="nil"/>
            </w:tcBorders>
            <w:shd w:val="clear" w:color="auto" w:fill="auto"/>
            <w:noWrap/>
            <w:vAlign w:val="bottom"/>
            <w:hideMark/>
          </w:tcPr>
          <w:p w:rsidR="00583F04" w:rsidRPr="00583F04" w:rsidRDefault="00583F04" w:rsidP="00583F04">
            <w:pPr>
              <w:spacing w:after="0" w:line="240" w:lineRule="auto"/>
              <w:jc w:val="right"/>
              <w:rPr>
                <w:rFonts w:ascii="Arial" w:eastAsia="Times New Roman" w:hAnsi="Arial" w:cs="Arial"/>
                <w:b/>
                <w:bCs/>
                <w:color w:val="000000"/>
                <w:sz w:val="20"/>
                <w:szCs w:val="20"/>
              </w:rPr>
            </w:pPr>
            <w:r w:rsidRPr="00583F04">
              <w:rPr>
                <w:rFonts w:ascii="Arial" w:eastAsia="Times New Roman" w:hAnsi="Arial" w:cs="Arial"/>
                <w:b/>
                <w:bCs/>
                <w:color w:val="000000"/>
                <w:sz w:val="20"/>
                <w:szCs w:val="20"/>
              </w:rPr>
              <w:t>147,881.40</w:t>
            </w:r>
          </w:p>
        </w:tc>
      </w:tr>
    </w:tbl>
    <w:p w:rsidR="007017B5" w:rsidRDefault="007017B5" w:rsidP="007017B5">
      <w:pPr>
        <w:spacing w:after="0" w:line="240" w:lineRule="auto"/>
      </w:pPr>
    </w:p>
    <w:p w:rsidR="007017B5" w:rsidRDefault="007017B5" w:rsidP="007017B5">
      <w:pPr>
        <w:spacing w:after="0" w:line="240" w:lineRule="auto"/>
      </w:pPr>
    </w:p>
    <w:p w:rsidR="007017B5" w:rsidRDefault="007017B5" w:rsidP="007017B5">
      <w:pPr>
        <w:spacing w:after="0" w:line="240" w:lineRule="auto"/>
      </w:pPr>
    </w:p>
    <w:p w:rsidR="007017B5" w:rsidRDefault="007017B5" w:rsidP="007017B5">
      <w:pPr>
        <w:spacing w:after="0" w:line="240" w:lineRule="auto"/>
      </w:pPr>
    </w:p>
    <w:p w:rsidR="007017B5" w:rsidRDefault="007017B5" w:rsidP="007017B5">
      <w:pPr>
        <w:spacing w:after="0" w:line="240" w:lineRule="auto"/>
      </w:pPr>
    </w:p>
    <w:p w:rsidR="007017B5" w:rsidRDefault="007017B5" w:rsidP="007017B5">
      <w:pPr>
        <w:spacing w:after="0" w:line="240" w:lineRule="auto"/>
      </w:pPr>
      <w:r>
        <w:t>_____________________________________________________</w:t>
      </w:r>
    </w:p>
    <w:p w:rsidR="007017B5" w:rsidRDefault="007017B5" w:rsidP="007017B5">
      <w:pPr>
        <w:spacing w:after="0" w:line="240" w:lineRule="auto"/>
      </w:pPr>
      <w:r>
        <w:t>Stan Whinnery, Chairman, Board of County Commissioners</w:t>
      </w:r>
    </w:p>
    <w:p w:rsidR="007017B5" w:rsidRDefault="007017B5" w:rsidP="007017B5">
      <w:pPr>
        <w:spacing w:after="0" w:line="240" w:lineRule="auto"/>
      </w:pPr>
    </w:p>
    <w:p w:rsidR="007017B5" w:rsidRDefault="007017B5" w:rsidP="007017B5">
      <w:pPr>
        <w:spacing w:after="0" w:line="240" w:lineRule="auto"/>
      </w:pPr>
      <w:r>
        <w:t>ATTEST: ______________________________________________</w:t>
      </w:r>
    </w:p>
    <w:p w:rsidR="007017B5" w:rsidRDefault="007017B5" w:rsidP="007017B5">
      <w:pPr>
        <w:spacing w:after="0" w:line="240" w:lineRule="auto"/>
      </w:pPr>
      <w:r>
        <w:t xml:space="preserve">                Joan Roberts, Clerk to the Board</w:t>
      </w:r>
    </w:p>
    <w:sectPr w:rsidR="007017B5" w:rsidSect="007017B5">
      <w:pgSz w:w="12240" w:h="20160" w:code="5"/>
      <w:pgMar w:top="2880" w:right="2160" w:bottom="288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2B7"/>
    <w:rsid w:val="00013E20"/>
    <w:rsid w:val="000C1452"/>
    <w:rsid w:val="000F7A70"/>
    <w:rsid w:val="00264511"/>
    <w:rsid w:val="00272745"/>
    <w:rsid w:val="00287A66"/>
    <w:rsid w:val="002956A6"/>
    <w:rsid w:val="002C1B3C"/>
    <w:rsid w:val="002D42CC"/>
    <w:rsid w:val="003D68F3"/>
    <w:rsid w:val="00501F43"/>
    <w:rsid w:val="00583F04"/>
    <w:rsid w:val="005F4C3A"/>
    <w:rsid w:val="007017B5"/>
    <w:rsid w:val="00755054"/>
    <w:rsid w:val="008B1E20"/>
    <w:rsid w:val="008D0555"/>
    <w:rsid w:val="00AB72B7"/>
    <w:rsid w:val="00B523C6"/>
    <w:rsid w:val="00D860E7"/>
    <w:rsid w:val="00D92E10"/>
    <w:rsid w:val="00DF6466"/>
    <w:rsid w:val="00E6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1021">
      <w:bodyDiv w:val="1"/>
      <w:marLeft w:val="0"/>
      <w:marRight w:val="0"/>
      <w:marTop w:val="0"/>
      <w:marBottom w:val="0"/>
      <w:divBdr>
        <w:top w:val="none" w:sz="0" w:space="0" w:color="auto"/>
        <w:left w:val="none" w:sz="0" w:space="0" w:color="auto"/>
        <w:bottom w:val="none" w:sz="0" w:space="0" w:color="auto"/>
        <w:right w:val="none" w:sz="0" w:space="0" w:color="auto"/>
      </w:divBdr>
    </w:div>
    <w:div w:id="838036127">
      <w:bodyDiv w:val="1"/>
      <w:marLeft w:val="0"/>
      <w:marRight w:val="0"/>
      <w:marTop w:val="0"/>
      <w:marBottom w:val="0"/>
      <w:divBdr>
        <w:top w:val="none" w:sz="0" w:space="0" w:color="auto"/>
        <w:left w:val="none" w:sz="0" w:space="0" w:color="auto"/>
        <w:bottom w:val="none" w:sz="0" w:space="0" w:color="auto"/>
        <w:right w:val="none" w:sz="0" w:space="0" w:color="auto"/>
      </w:divBdr>
    </w:div>
    <w:div w:id="1753309910">
      <w:bodyDiv w:val="1"/>
      <w:marLeft w:val="0"/>
      <w:marRight w:val="0"/>
      <w:marTop w:val="0"/>
      <w:marBottom w:val="0"/>
      <w:divBdr>
        <w:top w:val="none" w:sz="0" w:space="0" w:color="auto"/>
        <w:left w:val="none" w:sz="0" w:space="0" w:color="auto"/>
        <w:bottom w:val="none" w:sz="0" w:space="0" w:color="auto"/>
        <w:right w:val="none" w:sz="0" w:space="0" w:color="auto"/>
      </w:divBdr>
    </w:div>
    <w:div w:id="195539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B9B94-8581-44AE-8BDD-50837ECB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8</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Colorado Department of Revenue</Company>
  <LinksUpToDate>false</LinksUpToDate>
  <CharactersWithSpaces>15228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Joan</dc:creator>
  <cp:lastModifiedBy>Roberts, Joan</cp:lastModifiedBy>
  <cp:revision>16</cp:revision>
  <dcterms:created xsi:type="dcterms:W3CDTF">2017-10-05T14:37:00Z</dcterms:created>
  <dcterms:modified xsi:type="dcterms:W3CDTF">2017-10-25T15:05:00Z</dcterms:modified>
</cp:coreProperties>
</file>