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2B" w:rsidRDefault="0039202B" w:rsidP="0039202B">
      <w:pPr>
        <w:spacing w:after="0"/>
        <w:jc w:val="center"/>
      </w:pPr>
      <w:r>
        <w:t>BOARD OF COUNTY COMMISSIONERS</w:t>
      </w:r>
    </w:p>
    <w:p w:rsidR="0039202B" w:rsidRDefault="0039202B" w:rsidP="0039202B">
      <w:pPr>
        <w:spacing w:after="0"/>
        <w:jc w:val="center"/>
      </w:pPr>
      <w:r>
        <w:t>Meeting of September 4, 2019</w:t>
      </w:r>
    </w:p>
    <w:p w:rsidR="0039202B" w:rsidRDefault="0039202B" w:rsidP="0039202B">
      <w:pPr>
        <w:spacing w:after="0"/>
        <w:jc w:val="center"/>
      </w:pPr>
    </w:p>
    <w:p w:rsidR="0039202B" w:rsidRDefault="0039202B" w:rsidP="0039202B">
      <w:pPr>
        <w:spacing w:after="0"/>
      </w:pPr>
      <w:r>
        <w:t>Commissioner Susan Thompson called the regularly scheduled meeting to order at 10:04 a.m. on September 4, 2019.  Those present were, Commissioner Susan Thompson,</w:t>
      </w:r>
      <w:r w:rsidRPr="0039202B">
        <w:t xml:space="preserve"> </w:t>
      </w:r>
      <w:r w:rsidR="00570222">
        <w:t xml:space="preserve">Commissioner Kristie Borchers, </w:t>
      </w:r>
      <w:r>
        <w:t>Commissioner Stan Whinnery (</w:t>
      </w:r>
      <w:r w:rsidR="002162B6">
        <w:t xml:space="preserve">was </w:t>
      </w:r>
      <w:r>
        <w:t xml:space="preserve">absent), Administrator Jami Scroggins, Attorney Michael O’Loughlin, Sheriff Justin Casey, Road &amp; Bridge Supervisor JoAllen Blowers, Accounting Administrator Lynn McNitt, </w:t>
      </w:r>
      <w:r w:rsidR="00570222">
        <w:t xml:space="preserve">Treasurer Lori Lawrence, </w:t>
      </w:r>
      <w:r>
        <w:t>Clerk Joan Roberts and general public.</w:t>
      </w:r>
    </w:p>
    <w:p w:rsidR="0039202B" w:rsidRDefault="0039202B" w:rsidP="0039202B">
      <w:pPr>
        <w:spacing w:after="0"/>
      </w:pPr>
    </w:p>
    <w:p w:rsidR="0039202B" w:rsidRDefault="0039202B" w:rsidP="0039202B">
      <w:pPr>
        <w:spacing w:after="0"/>
      </w:pPr>
      <w:r>
        <w:t>The meeting opened with the Pledge of Allegiance.</w:t>
      </w:r>
    </w:p>
    <w:p w:rsidR="00570222" w:rsidRDefault="00570222" w:rsidP="0039202B">
      <w:pPr>
        <w:spacing w:after="0"/>
      </w:pPr>
    </w:p>
    <w:p w:rsidR="00570222" w:rsidRDefault="00570222" w:rsidP="0039202B">
      <w:pPr>
        <w:spacing w:after="0"/>
      </w:pPr>
      <w:r>
        <w:t>Commissioner Borchers modified the agenda by deleting the Resolution for establishing the National Incident Management System (NIMS).</w:t>
      </w:r>
    </w:p>
    <w:p w:rsidR="00570222" w:rsidRDefault="00570222" w:rsidP="0039202B">
      <w:pPr>
        <w:spacing w:after="0"/>
      </w:pPr>
    </w:p>
    <w:p w:rsidR="00570222" w:rsidRDefault="00570222" w:rsidP="0039202B">
      <w:pPr>
        <w:spacing w:after="0"/>
      </w:pPr>
      <w:r>
        <w:t>Commissioner Borchers motioned to approve the agenda.  Commissioner Thompson seconded.  Motion carried.</w:t>
      </w:r>
    </w:p>
    <w:p w:rsidR="00570222" w:rsidRDefault="00570222" w:rsidP="0039202B">
      <w:pPr>
        <w:spacing w:after="0"/>
      </w:pPr>
    </w:p>
    <w:p w:rsidR="00570222" w:rsidRDefault="00570222" w:rsidP="0039202B">
      <w:pPr>
        <w:spacing w:after="0"/>
      </w:pPr>
      <w:r>
        <w:t>Commissioner Borchers motioned to approve the August minutes, with 3 changes.  Commissioner Thompson seconded.  Motion carried.</w:t>
      </w:r>
    </w:p>
    <w:p w:rsidR="00570222" w:rsidRDefault="00570222" w:rsidP="0039202B">
      <w:pPr>
        <w:spacing w:after="0"/>
      </w:pPr>
    </w:p>
    <w:p w:rsidR="00570222" w:rsidRDefault="00570222" w:rsidP="0039202B">
      <w:pPr>
        <w:spacing w:after="0"/>
      </w:pPr>
      <w:r>
        <w:t>Under citizen comments from the floor, Commissioner Thompson expressed her sorrow about the passing of Town Clerk Jami Turrentine.  The commissioners send their though</w:t>
      </w:r>
      <w:r w:rsidR="00715F87">
        <w:t>ts</w:t>
      </w:r>
      <w:r>
        <w:t xml:space="preserve"> and prayers to the family.</w:t>
      </w:r>
    </w:p>
    <w:p w:rsidR="00570222" w:rsidRDefault="00570222" w:rsidP="0039202B">
      <w:pPr>
        <w:spacing w:after="0"/>
      </w:pPr>
    </w:p>
    <w:p w:rsidR="00715F87" w:rsidRDefault="00715F87" w:rsidP="0039202B">
      <w:pPr>
        <w:spacing w:after="0"/>
      </w:pPr>
      <w:r>
        <w:t xml:space="preserve">Commissioner Borchers motioned </w:t>
      </w:r>
      <w:r w:rsidR="00AF6E40">
        <w:t xml:space="preserve">to approve </w:t>
      </w:r>
      <w:r>
        <w:t>the Chambers replat.  Commissioner Thompson seconded.  This is lot consolidation</w:t>
      </w:r>
      <w:r w:rsidR="004142D0">
        <w:t xml:space="preserve"> of Lots 23 and 24, San Juan Springs Subdivision into a new Lot 23A.  Motion carried.</w:t>
      </w:r>
    </w:p>
    <w:p w:rsidR="004142D0" w:rsidRDefault="004142D0" w:rsidP="0039202B">
      <w:pPr>
        <w:spacing w:after="0"/>
      </w:pPr>
    </w:p>
    <w:p w:rsidR="004142D0" w:rsidRDefault="004142D0" w:rsidP="0039202B">
      <w:pPr>
        <w:spacing w:after="0"/>
      </w:pPr>
      <w:r>
        <w:t>Commissioner Borchers motioned to adopt Resolution No. 16, Series 2019, a resolution approving the lot consolidation (replat) between properties owned by Keith and Nancy Chambers.  Motion carried.</w:t>
      </w:r>
    </w:p>
    <w:p w:rsidR="004142D0" w:rsidRDefault="004142D0" w:rsidP="0039202B">
      <w:pPr>
        <w:spacing w:after="0"/>
      </w:pPr>
    </w:p>
    <w:p w:rsidR="004142D0" w:rsidRDefault="004142D0" w:rsidP="0039202B">
      <w:pPr>
        <w:spacing w:after="0"/>
      </w:pPr>
      <w:r>
        <w:t xml:space="preserve">Commissioner Borchers motioned to ratify </w:t>
      </w:r>
      <w:r w:rsidR="00F80C81">
        <w:t>the Resource Advisory Council (RAC) proposals that included mag-chloride on County Roa</w:t>
      </w:r>
      <w:r w:rsidR="00522B9A">
        <w:t>d 520, drainage issues on Deer L</w:t>
      </w:r>
      <w:r w:rsidR="00F80C81">
        <w:t>ake/Cebolla Road and infrastructure maintenance to the Uncompahgre Trailhead.  Commissioner Thompson seconded.  There is a meeting in Del Norte on September 16</w:t>
      </w:r>
      <w:r w:rsidR="00F80C81" w:rsidRPr="00F80C81">
        <w:rPr>
          <w:vertAlign w:val="superscript"/>
        </w:rPr>
        <w:t>th</w:t>
      </w:r>
      <w:r w:rsidR="00F80C81">
        <w:t xml:space="preserve"> to see if the county gets the funding requested.  Motion carried.</w:t>
      </w:r>
    </w:p>
    <w:p w:rsidR="00F80C81" w:rsidRDefault="00F80C81" w:rsidP="0039202B">
      <w:pPr>
        <w:spacing w:after="0"/>
      </w:pPr>
    </w:p>
    <w:p w:rsidR="00F80C81" w:rsidRDefault="00F80C81" w:rsidP="0039202B">
      <w:pPr>
        <w:spacing w:after="0"/>
      </w:pPr>
      <w:r>
        <w:t>Commissioner Borchers motioned to have Road &amp; Bridge Supervisor JoAllen Blowers complete the Division of</w:t>
      </w:r>
      <w:r w:rsidR="005873BE">
        <w:t xml:space="preserve"> Reclamation,</w:t>
      </w:r>
      <w:r>
        <w:t xml:space="preserve"> </w:t>
      </w:r>
      <w:r w:rsidR="005873BE">
        <w:t xml:space="preserve">Mining and </w:t>
      </w:r>
      <w:r>
        <w:t>Safety</w:t>
      </w:r>
      <w:r w:rsidR="005873BE">
        <w:t xml:space="preserve"> </w:t>
      </w:r>
      <w:r>
        <w:t>application</w:t>
      </w:r>
      <w:r w:rsidR="005873BE">
        <w:t>.  Commissioner Thompson seconded.  This will determine if training of the road crew is required.  Motion carried.</w:t>
      </w:r>
    </w:p>
    <w:p w:rsidR="005873BE" w:rsidRDefault="005873BE" w:rsidP="0039202B">
      <w:pPr>
        <w:spacing w:after="0"/>
      </w:pPr>
    </w:p>
    <w:p w:rsidR="005873BE" w:rsidRDefault="005873BE" w:rsidP="0039202B">
      <w:pPr>
        <w:spacing w:after="0"/>
      </w:pPr>
      <w:r>
        <w:t xml:space="preserve">Commissioner Borchers motioned to ratify the skid steer purchase in the amount of $59,166.00.  Commissioner Thompson seconded.  The equipment was purchased </w:t>
      </w:r>
      <w:r w:rsidR="00522B9A">
        <w:t xml:space="preserve">for </w:t>
      </w:r>
      <w:r w:rsidR="00522B9A">
        <w:lastRenderedPageBreak/>
        <w:t>flood damage to county roads</w:t>
      </w:r>
      <w:r>
        <w:t xml:space="preserve">.  </w:t>
      </w:r>
      <w:r w:rsidR="009A52C0">
        <w:t>The money will come out of the Ro</w:t>
      </w:r>
      <w:r w:rsidR="00522B9A">
        <w:t>ad &amp; Bridge budget and the sale</w:t>
      </w:r>
      <w:r w:rsidR="009A52C0">
        <w:t xml:space="preserve"> of old equipment.  Motion carried.</w:t>
      </w:r>
    </w:p>
    <w:p w:rsidR="009D7426" w:rsidRDefault="009D7426" w:rsidP="0039202B">
      <w:pPr>
        <w:spacing w:after="0"/>
      </w:pPr>
    </w:p>
    <w:p w:rsidR="009D7426" w:rsidRDefault="009D7426" w:rsidP="0039202B">
      <w:pPr>
        <w:spacing w:after="0"/>
      </w:pPr>
      <w:r>
        <w:t xml:space="preserve">Commissioner Borchers motioned to ratify the </w:t>
      </w:r>
      <w:r w:rsidR="00522B9A">
        <w:t>Emergency Management Performance Grant</w:t>
      </w:r>
      <w:r w:rsidR="00522B9A">
        <w:t xml:space="preserve"> (</w:t>
      </w:r>
      <w:r>
        <w:t>EMPG</w:t>
      </w:r>
      <w:r w:rsidR="00522B9A">
        <w:t>)</w:t>
      </w:r>
      <w:r>
        <w:t xml:space="preserve"> Special Projects Grant Application.  Commissioner Thompson seconded.  The grant is for Community Preparedness Pamphlets, at cost of $1,150.00.  Motion carried.</w:t>
      </w:r>
    </w:p>
    <w:p w:rsidR="00A84569" w:rsidRDefault="00A84569" w:rsidP="0039202B">
      <w:pPr>
        <w:spacing w:after="0"/>
      </w:pPr>
    </w:p>
    <w:p w:rsidR="00A84569" w:rsidRDefault="00A84569" w:rsidP="0039202B">
      <w:pPr>
        <w:spacing w:after="0"/>
      </w:pPr>
      <w:r>
        <w:t>Commissioner Borchers motioned to approve the 2019 Emergency Management Performance Grant (EMPG) letter of acceptance</w:t>
      </w:r>
      <w:r w:rsidR="00522B9A">
        <w:t>,</w:t>
      </w:r>
      <w:r>
        <w:t xml:space="preserve"> with </w:t>
      </w:r>
      <w:r w:rsidR="00522B9A">
        <w:t xml:space="preserve">an </w:t>
      </w:r>
      <w:r>
        <w:t>updated scope of work.  Commissioner Thompson seconded.</w:t>
      </w:r>
      <w:r w:rsidR="00EA1C7D">
        <w:t xml:space="preserve">  Motion </w:t>
      </w:r>
      <w:r w:rsidR="00CD3766">
        <w:t>carried.</w:t>
      </w:r>
    </w:p>
    <w:p w:rsidR="00CD3766" w:rsidRDefault="00CD3766" w:rsidP="0039202B">
      <w:pPr>
        <w:spacing w:after="0"/>
      </w:pPr>
    </w:p>
    <w:p w:rsidR="00CD3766" w:rsidRDefault="00CD3766" w:rsidP="0039202B">
      <w:pPr>
        <w:spacing w:after="0"/>
      </w:pPr>
      <w:r>
        <w:t>Commissioner Borchers motioned to approve the liquor licen</w:t>
      </w:r>
      <w:r w:rsidR="00522B9A">
        <w:t>se renewal for Tactic Solutions d/b/a Alpine Moose Lodge.</w:t>
      </w:r>
      <w:r>
        <w:t xml:space="preserve">  Commissioner Thompson seconded.  All fees are paid and there are no violations.  Motion carried.</w:t>
      </w:r>
    </w:p>
    <w:p w:rsidR="00CD3766" w:rsidRDefault="00CD3766" w:rsidP="0039202B">
      <w:pPr>
        <w:spacing w:after="0"/>
      </w:pPr>
    </w:p>
    <w:p w:rsidR="00CD3766" w:rsidRDefault="00CD3766" w:rsidP="0039202B">
      <w:pPr>
        <w:spacing w:after="0"/>
      </w:pPr>
      <w:r>
        <w:t>Commissioner Borchers motioned to approve the Abstract of Assessment Certification by the County Board of Equalization.  Commissioner Thompson seconded.  The taxable property is assessed at $57,495,550.00 and the exempt property is</w:t>
      </w:r>
      <w:r w:rsidR="00522B9A">
        <w:t xml:space="preserve"> assessed at $10,606,490.00, with a</w:t>
      </w:r>
      <w:r>
        <w:t xml:space="preserve"> total of $68,102,040.00.  Motion carried. </w:t>
      </w:r>
    </w:p>
    <w:p w:rsidR="00CD3766" w:rsidRDefault="00CD3766" w:rsidP="0039202B">
      <w:pPr>
        <w:spacing w:after="0"/>
      </w:pPr>
    </w:p>
    <w:p w:rsidR="00CD3766" w:rsidRDefault="00CD3766" w:rsidP="0039202B">
      <w:pPr>
        <w:spacing w:after="0"/>
      </w:pPr>
      <w:r>
        <w:t>Commissioner Borchers motioned to accept the bid from Blue Stream Power in the amount of $39,875.73 for the Hill 71 electrical project.  Commissioner Thompson seconded.  This was the only bid received and the project will be completed b</w:t>
      </w:r>
      <w:r w:rsidR="00167886">
        <w:t>efore winter.  Motion carried.</w:t>
      </w:r>
    </w:p>
    <w:p w:rsidR="00715F87" w:rsidRDefault="00715F87" w:rsidP="0039202B">
      <w:pPr>
        <w:spacing w:after="0"/>
      </w:pPr>
    </w:p>
    <w:p w:rsidR="00167886" w:rsidRDefault="00167886" w:rsidP="0039202B">
      <w:pPr>
        <w:spacing w:after="0"/>
      </w:pPr>
      <w:r>
        <w:t>There was no unscheduled business to come before the board.</w:t>
      </w:r>
    </w:p>
    <w:p w:rsidR="00167886" w:rsidRDefault="00167886" w:rsidP="0039202B">
      <w:pPr>
        <w:spacing w:after="0"/>
      </w:pPr>
    </w:p>
    <w:p w:rsidR="00167886" w:rsidRDefault="00167886" w:rsidP="0039202B">
      <w:pPr>
        <w:spacing w:after="0"/>
      </w:pPr>
      <w:r>
        <w:t>Commissioner Borchers motioned to pay all approved bills.  Commissioner Thompson seconded.  Motion carried.</w:t>
      </w:r>
    </w:p>
    <w:p w:rsidR="00167886" w:rsidRDefault="00167886" w:rsidP="0039202B">
      <w:pPr>
        <w:spacing w:after="0"/>
      </w:pPr>
    </w:p>
    <w:p w:rsidR="00167886" w:rsidRDefault="00167886" w:rsidP="0039202B">
      <w:pPr>
        <w:spacing w:after="0"/>
      </w:pPr>
      <w:r>
        <w:t>Official reports were given.</w:t>
      </w:r>
    </w:p>
    <w:p w:rsidR="00167886" w:rsidRDefault="00167886" w:rsidP="0039202B">
      <w:pPr>
        <w:spacing w:after="0"/>
      </w:pPr>
    </w:p>
    <w:p w:rsidR="00167886" w:rsidRDefault="00167886" w:rsidP="0039202B">
      <w:pPr>
        <w:spacing w:after="0"/>
      </w:pPr>
      <w:r>
        <w:t>The meeting adjourned at 10:25 a.m.</w:t>
      </w:r>
    </w:p>
    <w:p w:rsidR="002162B6" w:rsidRDefault="002162B6" w:rsidP="0039202B">
      <w:pPr>
        <w:spacing w:after="0"/>
      </w:pPr>
    </w:p>
    <w:p w:rsidR="002162B6" w:rsidRDefault="002162B6" w:rsidP="002162B6">
      <w:pPr>
        <w:spacing w:after="0"/>
      </w:pPr>
      <w:r>
        <w:t>Commissioner Susan Thompson called the Special Meeting to order</w:t>
      </w:r>
      <w:r w:rsidR="00C634A2">
        <w:t xml:space="preserve"> at 8:23 a.m. on September 11, 2019</w:t>
      </w:r>
      <w:r>
        <w:t>.  Those present were Commissioner Susan Thompson, Commissioner Kristie Borchers, Commissioner Stan Whinnery (was absent), Clerk Joan Roberts and general public.</w:t>
      </w:r>
    </w:p>
    <w:p w:rsidR="000A305F" w:rsidRDefault="000A305F" w:rsidP="002162B6">
      <w:pPr>
        <w:spacing w:after="0"/>
      </w:pPr>
    </w:p>
    <w:p w:rsidR="000A305F" w:rsidRDefault="000A305F" w:rsidP="002162B6">
      <w:pPr>
        <w:spacing w:after="0"/>
      </w:pPr>
      <w:r>
        <w:t>Commissioner Borchers moti</w:t>
      </w:r>
      <w:r w:rsidR="00522B9A">
        <w:t>oned to approve the contract with</w:t>
      </w:r>
      <w:r>
        <w:t xml:space="preserve"> Blue Stream Power</w:t>
      </w:r>
      <w:r w:rsidR="00C634A2">
        <w:t xml:space="preserve"> for the Hill 71 Electrical work in the amount of $39,875.73 to be completed by December 31, 2019.  Commissioner Thompson seconded.  This work is to bring Hill 71 up to code.  Motion carried.</w:t>
      </w:r>
    </w:p>
    <w:p w:rsidR="00C634A2" w:rsidRDefault="00C634A2" w:rsidP="002162B6">
      <w:pPr>
        <w:spacing w:after="0"/>
      </w:pPr>
    </w:p>
    <w:p w:rsidR="00C634A2" w:rsidRDefault="00C634A2" w:rsidP="002162B6">
      <w:pPr>
        <w:spacing w:after="0"/>
      </w:pPr>
      <w:r>
        <w:t>The meeting adjourned at 8:25 a.m.</w:t>
      </w:r>
    </w:p>
    <w:p w:rsidR="007713C7" w:rsidRDefault="007713C7" w:rsidP="002162B6">
      <w:pPr>
        <w:spacing w:after="0"/>
      </w:pPr>
    </w:p>
    <w:p w:rsidR="007713C7" w:rsidRDefault="007713C7" w:rsidP="007713C7">
      <w:pPr>
        <w:spacing w:after="0"/>
      </w:pPr>
      <w:r>
        <w:lastRenderedPageBreak/>
        <w:t>Commissioner Susan Thompson called the regularly scheduled combined Hinsdale/Mineral County Commissioners meeting to order at 10:10 a.m. on September 18, 2019 at Freemon’s Ranch in Creede, Colorado.  Those present were, Commissioner Susan Thompson,</w:t>
      </w:r>
      <w:r w:rsidRPr="0039202B">
        <w:t xml:space="preserve"> </w:t>
      </w:r>
      <w:r>
        <w:t>Commissioner Kristie Borchers, Commissioner Stan Whinnery (was absent), Accounting Administrator Lynn McNitt, Sheriff Justin Casey, Road &amp; Bridge Supervisor JoAllen Blowers, Assessor Luke de la Parra, Public Health Director Tara Hardy, Clerk Joan Roberts, Mineral County Commissioner Jesse Albright, Mineral Cou</w:t>
      </w:r>
      <w:r w:rsidR="0092296F">
        <w:t>nty Commissioner Ramona We</w:t>
      </w:r>
      <w:r>
        <w:t>ber, Mineral County Administrator Janelle Kuku</w:t>
      </w:r>
      <w:r w:rsidR="0092296F">
        <w:t xml:space="preserve">k </w:t>
      </w:r>
      <w:r>
        <w:t>and general public.</w:t>
      </w:r>
    </w:p>
    <w:p w:rsidR="007713C7" w:rsidRDefault="007713C7" w:rsidP="007713C7">
      <w:pPr>
        <w:spacing w:after="0"/>
      </w:pPr>
    </w:p>
    <w:p w:rsidR="007713C7" w:rsidRDefault="007713C7" w:rsidP="007713C7">
      <w:pPr>
        <w:spacing w:after="0"/>
      </w:pPr>
      <w:r>
        <w:t xml:space="preserve">Commissioner Thompson modified </w:t>
      </w:r>
      <w:r w:rsidR="0092296F">
        <w:t>the agenda to include paying the bills.</w:t>
      </w:r>
    </w:p>
    <w:p w:rsidR="0092296F" w:rsidRDefault="0092296F" w:rsidP="007713C7">
      <w:pPr>
        <w:spacing w:after="0"/>
      </w:pPr>
    </w:p>
    <w:p w:rsidR="0092296F" w:rsidRDefault="0092296F" w:rsidP="007713C7">
      <w:pPr>
        <w:spacing w:after="0"/>
      </w:pPr>
      <w:r>
        <w:t>Commissioner Borchers motioned to pay all approved bills.  Commissioner Thompson seconded.  Motion carried.</w:t>
      </w:r>
    </w:p>
    <w:p w:rsidR="007713C7" w:rsidRDefault="007713C7" w:rsidP="002162B6">
      <w:pPr>
        <w:spacing w:after="0"/>
      </w:pPr>
    </w:p>
    <w:p w:rsidR="007713C7" w:rsidRDefault="007713C7" w:rsidP="002162B6">
      <w:pPr>
        <w:spacing w:after="0"/>
      </w:pPr>
      <w:r>
        <w:t>The Commissioners from each Board introduced themselves and welcomed the public.  The public also introduced themselves.</w:t>
      </w:r>
    </w:p>
    <w:p w:rsidR="007713C7" w:rsidRDefault="007713C7" w:rsidP="002162B6">
      <w:pPr>
        <w:spacing w:after="0"/>
      </w:pPr>
    </w:p>
    <w:p w:rsidR="0092296F" w:rsidRDefault="0092296F" w:rsidP="002162B6">
      <w:pPr>
        <w:spacing w:after="0"/>
      </w:pPr>
      <w:r>
        <w:t>Keith Holland, President of the Santa Maria Reservoir Company, gave an update on the Continental Dam and Spillway Project.</w:t>
      </w:r>
    </w:p>
    <w:p w:rsidR="0092296F" w:rsidRDefault="0092296F" w:rsidP="002162B6">
      <w:pPr>
        <w:spacing w:after="0"/>
      </w:pPr>
    </w:p>
    <w:p w:rsidR="007713C7" w:rsidRDefault="0092296F" w:rsidP="002162B6">
      <w:pPr>
        <w:spacing w:after="0"/>
      </w:pPr>
      <w:r>
        <w:t>Brent Woodward, District Wildlife Manager, presented an update fo</w:t>
      </w:r>
      <w:r w:rsidR="00522B9A">
        <w:t>r</w:t>
      </w:r>
      <w:r>
        <w:t xml:space="preserve"> Colorado Parks and Wildlife.</w:t>
      </w:r>
    </w:p>
    <w:p w:rsidR="009D7426" w:rsidRDefault="009D7426" w:rsidP="0039202B">
      <w:pPr>
        <w:spacing w:after="0"/>
      </w:pPr>
    </w:p>
    <w:p w:rsidR="0092296F" w:rsidRDefault="0092296F" w:rsidP="0039202B">
      <w:pPr>
        <w:spacing w:after="0"/>
      </w:pPr>
      <w:r>
        <w:t>Martha Williamson, Divide District Ranger, u</w:t>
      </w:r>
      <w:r w:rsidR="00D45BB0">
        <w:t>pdated the commissioners on several projects for the Rio Grande National Forest and Divide Ranger District.</w:t>
      </w:r>
    </w:p>
    <w:p w:rsidR="00D45BB0" w:rsidRDefault="00D45BB0" w:rsidP="0039202B">
      <w:pPr>
        <w:spacing w:after="0"/>
      </w:pPr>
    </w:p>
    <w:p w:rsidR="00D45BB0" w:rsidRDefault="00D45BB0" w:rsidP="0039202B">
      <w:pPr>
        <w:spacing w:after="0"/>
      </w:pPr>
      <w:r>
        <w:t xml:space="preserve">Travis Smith, with </w:t>
      </w:r>
      <w:r w:rsidR="00522B9A">
        <w:t>the National Wild Turkey Federation</w:t>
      </w:r>
      <w:bookmarkStart w:id="0" w:name="_GoBack"/>
      <w:bookmarkEnd w:id="0"/>
      <w:r>
        <w:t xml:space="preserve"> and </w:t>
      </w:r>
      <w:r w:rsidR="00934F2A">
        <w:t xml:space="preserve">the </w:t>
      </w:r>
      <w:r>
        <w:t>Western Water Conservation Coordinator, gave a presentation on the Rocky Mountain Restoration Initiative.</w:t>
      </w:r>
    </w:p>
    <w:p w:rsidR="00D45BB0" w:rsidRDefault="00D45BB0" w:rsidP="0039202B">
      <w:pPr>
        <w:spacing w:after="0"/>
      </w:pPr>
    </w:p>
    <w:p w:rsidR="00934F2A" w:rsidRDefault="00934F2A" w:rsidP="0039202B">
      <w:pPr>
        <w:spacing w:after="0"/>
      </w:pPr>
      <w:r>
        <w:t>Robert Phillips, Superintendent of the San Luis Valley Irrigation District, gave an update on the Rio Grande Reservoir.</w:t>
      </w:r>
    </w:p>
    <w:p w:rsidR="00934F2A" w:rsidRDefault="00934F2A" w:rsidP="0039202B">
      <w:pPr>
        <w:spacing w:after="0"/>
      </w:pPr>
    </w:p>
    <w:p w:rsidR="00934F2A" w:rsidRDefault="00934F2A" w:rsidP="0039202B">
      <w:pPr>
        <w:spacing w:after="0"/>
      </w:pPr>
      <w:r>
        <w:t>Tara Hardy, Public Health District Director, gave an update on the Silver Thread Public Health District.</w:t>
      </w:r>
    </w:p>
    <w:p w:rsidR="00AD644F" w:rsidRDefault="00AD644F" w:rsidP="0039202B">
      <w:pPr>
        <w:spacing w:after="0"/>
      </w:pPr>
    </w:p>
    <w:p w:rsidR="00AD644F" w:rsidRDefault="00AD644F" w:rsidP="0039202B">
      <w:pPr>
        <w:spacing w:after="0"/>
      </w:pPr>
      <w:r>
        <w:t>JoAllen Blowers, Hinsdale Road &amp; Bridge Supervisor, and Dannie Rogers, Mineral County Road Supervisor gave road updates.</w:t>
      </w:r>
    </w:p>
    <w:p w:rsidR="00AD644F" w:rsidRDefault="00AD644F" w:rsidP="0039202B">
      <w:pPr>
        <w:spacing w:after="0"/>
      </w:pPr>
    </w:p>
    <w:p w:rsidR="00AD644F" w:rsidRDefault="00AD644F" w:rsidP="0039202B">
      <w:pPr>
        <w:spacing w:after="0"/>
      </w:pPr>
      <w:r>
        <w:t>Justin Casey, Hinsdale County Sheriff, and Fred Hosselkus, Mineral County Sheriff, presented their updates from law enforcement.</w:t>
      </w:r>
    </w:p>
    <w:p w:rsidR="00AD644F" w:rsidRDefault="00AD644F" w:rsidP="0039202B">
      <w:pPr>
        <w:spacing w:after="0"/>
      </w:pPr>
    </w:p>
    <w:p w:rsidR="00AD644F" w:rsidRDefault="00AD644F" w:rsidP="0039202B">
      <w:pPr>
        <w:spacing w:after="0"/>
      </w:pPr>
      <w:r>
        <w:t>Bill Getz, standing in for Sandra Wagner, discussed the Lost Trail Station-Forest Service Road 520 Historic Sign Project.</w:t>
      </w:r>
    </w:p>
    <w:p w:rsidR="00AD644F" w:rsidRDefault="00AD644F" w:rsidP="0039202B">
      <w:pPr>
        <w:spacing w:after="0"/>
      </w:pPr>
    </w:p>
    <w:p w:rsidR="00AD644F" w:rsidRDefault="00AD644F" w:rsidP="0039202B">
      <w:pPr>
        <w:spacing w:after="0"/>
      </w:pPr>
      <w:r>
        <w:lastRenderedPageBreak/>
        <w:t xml:space="preserve">Tom and Erica Roden, concessionaires for 30-Mile Resort, </w:t>
      </w:r>
      <w:r w:rsidR="00CD6621">
        <w:t>gave a progress report on 30-Mile Resort.</w:t>
      </w:r>
    </w:p>
    <w:p w:rsidR="00CD6621" w:rsidRDefault="00CD6621" w:rsidP="0039202B">
      <w:pPr>
        <w:spacing w:after="0"/>
      </w:pPr>
    </w:p>
    <w:p w:rsidR="00CD6621" w:rsidRDefault="00CD6621" w:rsidP="0039202B">
      <w:pPr>
        <w:spacing w:after="0"/>
      </w:pPr>
      <w:r>
        <w:t>Legislative updates were given by Ms. Ann McCoy Harold, from the office of Senator Cory Gardner; Erin Minks, from the office of Senator Michael Bennet; and Brenda Felmlee, from the office of Representative Scott Tipton.</w:t>
      </w:r>
    </w:p>
    <w:p w:rsidR="00CD6621" w:rsidRDefault="00CD6621" w:rsidP="0039202B">
      <w:pPr>
        <w:spacing w:after="0"/>
      </w:pPr>
    </w:p>
    <w:p w:rsidR="00CD6621" w:rsidRDefault="00CD6621" w:rsidP="0039202B">
      <w:pPr>
        <w:spacing w:after="0"/>
      </w:pPr>
      <w:r>
        <w:t>The meeting adjourned at 11:58 a.m.</w:t>
      </w:r>
    </w:p>
    <w:p w:rsidR="00A372D5" w:rsidRDefault="00A372D5" w:rsidP="0039202B">
      <w:pPr>
        <w:spacing w:after="0"/>
      </w:pPr>
    </w:p>
    <w:p w:rsidR="00A372D5" w:rsidRDefault="00A372D5" w:rsidP="0039202B">
      <w:pPr>
        <w:spacing w:after="0"/>
      </w:pPr>
      <w:r>
        <w:t>The next regularly scheduled meeting of the Board of County Commissioners will be held at 10:00 a.m. on October 2, 2019 in the Commissioners Meeting Room.</w:t>
      </w:r>
    </w:p>
    <w:p w:rsidR="00CD6621" w:rsidRDefault="00CD6621" w:rsidP="0039202B">
      <w:pPr>
        <w:spacing w:after="0"/>
      </w:pPr>
    </w:p>
    <w:p w:rsidR="00C634A2" w:rsidRDefault="00C634A2" w:rsidP="0039202B">
      <w:pPr>
        <w:spacing w:after="0"/>
      </w:pPr>
      <w:r>
        <w:t>WARRANTES ALLOWED GENERAL FUND – Meeting of September 4, 2019</w:t>
      </w:r>
    </w:p>
    <w:p w:rsidR="00C634A2" w:rsidRDefault="00C634A2" w:rsidP="0039202B">
      <w:pPr>
        <w:spacing w:after="0"/>
      </w:pPr>
      <w:r>
        <w:t>August 30, 2019</w:t>
      </w:r>
    </w:p>
    <w:p w:rsidR="00C634A2" w:rsidRDefault="00C634A2" w:rsidP="0039202B">
      <w:pPr>
        <w:spacing w:after="0"/>
      </w:pPr>
    </w:p>
    <w:tbl>
      <w:tblPr>
        <w:tblW w:w="8115" w:type="dxa"/>
        <w:tblInd w:w="93" w:type="dxa"/>
        <w:tblLook w:val="04A0" w:firstRow="1" w:lastRow="0" w:firstColumn="1" w:lastColumn="0" w:noHBand="0" w:noVBand="1"/>
      </w:tblPr>
      <w:tblGrid>
        <w:gridCol w:w="1020"/>
        <w:gridCol w:w="3520"/>
        <w:gridCol w:w="1685"/>
        <w:gridCol w:w="1890"/>
      </w:tblGrid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66153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AFLAC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947.85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 xml:space="preserve">  GF PAYROLL LIABILITIES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347.93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 xml:space="preserve">  RB PAYROLL LIABILITIES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425.20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 xml:space="preserve">  SO PAYROLL LIABILITIES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147.46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 xml:space="preserve">  PH PAYROLL LIABILITIES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27.26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66151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CHP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37,885.06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 xml:space="preserve">  GF PAYROLL LIABILITIES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11,629.35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 xml:space="preserve">  RB PAYROLL LIABILITIES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12,666.25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 xml:space="preserve">  SO PAYROLL LIABILITIES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3,512.76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 xml:space="preserve">  PH PAYROLL LIABILITIES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10,076.70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66152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VOID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0.00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66153</w:t>
            </w:r>
          </w:p>
        </w:tc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RELIANCE STANDARD LIFE INSURANCE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279.38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 xml:space="preserve">  GF PAYROLL LIABILITIES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165.83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 xml:space="preserve">  RB PAYROLL LIABILITIES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75.15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 xml:space="preserve">  SO PAYROLL LIABILITIES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38.40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E468AE" w:rsidRPr="00E468AE" w:rsidTr="00E468AE">
        <w:trPr>
          <w:trHeight w:val="2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39,112.29</w:t>
            </w:r>
          </w:p>
        </w:tc>
      </w:tr>
      <w:tr w:rsidR="00E468AE" w:rsidRPr="00E468AE" w:rsidTr="00E468A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3788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ADELMAN, JONI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PH 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2,820.75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3773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BEBOUT, JOHN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RB 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3,360.86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3783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BLOWERS, JOALLEN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RB 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3,097.89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3769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BORCHERS, KRISTINE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GF 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3,003.35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3756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BOYCE, SHERRI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GF 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2,972.42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3766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BRADSTREET-McNITT, LYNN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GF 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3,446.75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3774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CADWELL, JEREMY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RB 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93.55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3760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CASEY, JUSTIN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SO 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3,409.94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3757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DE LA PARRA, WILLIAM L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GF 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3,295.50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3775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DECKER, WARREN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RB 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2,252.79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3761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FERRIS, CHARLES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SO 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3,121.95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3776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FOX, NATHAN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RB 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3,062.50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3759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GRAY, JERRY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GF 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1,069.17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3791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GRODY-PATINKIN, ISAAC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PH 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1,801.25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3797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HAHS, PAMELA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PH 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55.41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lastRenderedPageBreak/>
              <w:t>3786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HARDY, TARA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PH 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3,595.68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3792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HARTJE, KRISTEN 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PH 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1,521.99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3767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HINES, SANDRA J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GF 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2,305.05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3762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KAMBISH, CHRISTOPHER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SO 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3,419.27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3763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KAMINSKI, JORDAN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SO 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3,779.93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3765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KIMBALL II, RICHARD DEAN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GF 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3,259.85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3777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KLECKNER II, CARL R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RB 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1,712.65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3772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 xml:space="preserve">KORTMEYER, DAWN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TS 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1,957.72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3784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LANKTREE, JEFFREY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RB 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2,732.48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3755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LAWRENCE, LORI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GF 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2,730.79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3790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LINSEY, JODI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PH 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2,044.29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3764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MCDONALD, BARBARA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SO 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3,541.27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3778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MCNITT, GAVIN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RB 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2,894.66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3785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MENZIES, DONALD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RB 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3,855.80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3795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MILLS, LANA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PH 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221.64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3793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RABON, CINDA G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PH 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349.43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3789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REYNOLDS, JANET L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PH 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1,719.69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3758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ROBERTS, JOAN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GF 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3,065.45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3779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SCHAEFER, BERT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RB 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3,485.49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3768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SCROGGINS, JAMI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GF 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3,981.96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3787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SHIDLER, SHAWN 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PH 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2,740.12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3780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SNOW, JENE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RB 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2,523.86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3781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THOMPSON, BRECK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RB 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2,332.22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3770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THOMPSON, SUSAN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GF 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3,477.88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3796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TILEY, ERIN M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PH 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609.51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3771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WHINNERY, STAN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GF 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2,760.39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3782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WOOTONN, TERRY L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RB 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2,680.61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3794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WUEST, ECHO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PH 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394.51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3798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SCROGGINS, JAMI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GF PAYROLL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4,997.16</w:t>
            </w:r>
          </w:p>
        </w:tc>
      </w:tr>
      <w:tr w:rsidR="00E468AE" w:rsidRPr="00E468AE" w:rsidTr="00E468A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E468AE">
              <w:rPr>
                <w:rFonts w:ascii="Calibri" w:eastAsia="Times New Roman" w:hAnsi="Calibri" w:cs="Arial"/>
                <w:b/>
                <w:bCs/>
                <w:color w:val="000000"/>
              </w:rPr>
              <w:t>111,555.43</w:t>
            </w:r>
          </w:p>
        </w:tc>
      </w:tr>
    </w:tbl>
    <w:p w:rsidR="00C634A2" w:rsidRDefault="00C634A2" w:rsidP="0039202B">
      <w:pPr>
        <w:spacing w:after="0"/>
      </w:pPr>
    </w:p>
    <w:p w:rsidR="00C634A2" w:rsidRDefault="00C634A2" w:rsidP="0039202B">
      <w:pPr>
        <w:spacing w:after="0"/>
      </w:pPr>
    </w:p>
    <w:p w:rsidR="00C634A2" w:rsidRDefault="00C634A2" w:rsidP="0039202B">
      <w:pPr>
        <w:spacing w:after="0"/>
      </w:pPr>
      <w:r>
        <w:t>WARRANTES ALLOWED GENERAL FUND – Meeting of September 4, 2019</w:t>
      </w:r>
    </w:p>
    <w:p w:rsidR="00570222" w:rsidRDefault="00C634A2" w:rsidP="0039202B">
      <w:pPr>
        <w:spacing w:after="0"/>
      </w:pPr>
      <w:r>
        <w:t>Sept. 4, 2019</w:t>
      </w:r>
    </w:p>
    <w:p w:rsidR="00E468AE" w:rsidRDefault="00E468AE" w:rsidP="00E468AE">
      <w:pPr>
        <w:spacing w:after="0"/>
      </w:pPr>
    </w:p>
    <w:tbl>
      <w:tblPr>
        <w:tblW w:w="8205" w:type="dxa"/>
        <w:tblInd w:w="93" w:type="dxa"/>
        <w:tblLook w:val="04A0" w:firstRow="1" w:lastRow="0" w:firstColumn="1" w:lastColumn="0" w:noHBand="0" w:noVBand="1"/>
      </w:tblPr>
      <w:tblGrid>
        <w:gridCol w:w="1264"/>
        <w:gridCol w:w="3461"/>
        <w:gridCol w:w="2212"/>
        <w:gridCol w:w="1268"/>
      </w:tblGrid>
      <w:tr w:rsidR="00E468AE" w:rsidRPr="00E468AE" w:rsidTr="00E468AE">
        <w:trPr>
          <w:trHeight w:val="30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66154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APWA - WESTERN SLOPE CHAPTER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RB CONFERENCE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150.00</w:t>
            </w:r>
          </w:p>
        </w:tc>
      </w:tr>
      <w:tr w:rsidR="00E468AE" w:rsidRPr="00E468AE" w:rsidTr="00E468AE">
        <w:trPr>
          <w:trHeight w:val="30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66155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ADVANCED PETROLEUM REPAIR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RB EQUIPMENT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4,914.00</w:t>
            </w:r>
          </w:p>
        </w:tc>
      </w:tr>
      <w:tr w:rsidR="00E468AE" w:rsidRPr="00E468AE" w:rsidTr="00E468AE">
        <w:trPr>
          <w:trHeight w:val="30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66156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AMAZON CAPITAL SERVICES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RB SUPPLIES/PARTS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1,376.06</w:t>
            </w:r>
          </w:p>
        </w:tc>
      </w:tr>
      <w:tr w:rsidR="00E468AE" w:rsidRPr="00E468AE" w:rsidTr="00E468AE">
        <w:trPr>
          <w:trHeight w:val="30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66157</w:t>
            </w:r>
          </w:p>
        </w:tc>
        <w:tc>
          <w:tcPr>
            <w:tcW w:w="5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BLUE SPRUCE BUILDING MATERIALS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336.37</w:t>
            </w:r>
          </w:p>
        </w:tc>
      </w:tr>
      <w:tr w:rsidR="00E468AE" w:rsidRPr="00E468AE" w:rsidTr="00E468AE">
        <w:trPr>
          <w:trHeight w:val="30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 xml:space="preserve">  GF BUILDING MAINTENANCE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258.89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E468AE" w:rsidRPr="00E468AE" w:rsidTr="00E468AE">
        <w:trPr>
          <w:trHeight w:val="30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 xml:space="preserve">  RB SHOP SUPPLIES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59.94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E468AE" w:rsidRPr="00E468AE" w:rsidTr="00E468AE">
        <w:trPr>
          <w:trHeight w:val="30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 xml:space="preserve">  REC CAMPGROUND SUPPLIES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17.54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E468AE" w:rsidRPr="00E468AE" w:rsidTr="00E468AE">
        <w:trPr>
          <w:trHeight w:val="30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66158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BRITTANY McLAUGHLIN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EMS PROFESSIONAL SERVICES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4,500.00</w:t>
            </w:r>
          </w:p>
        </w:tc>
      </w:tr>
      <w:tr w:rsidR="00E468AE" w:rsidRPr="00E468AE" w:rsidTr="00E468AE">
        <w:trPr>
          <w:trHeight w:val="30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66159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CARON CHAPIN JONES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PH TRAVEL REIMBURSEMENT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420.00</w:t>
            </w:r>
          </w:p>
        </w:tc>
      </w:tr>
      <w:tr w:rsidR="00E468AE" w:rsidRPr="00E468AE" w:rsidTr="00E468AE">
        <w:trPr>
          <w:trHeight w:val="30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66160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CENTURYLINK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RB TELEPHONE SERVICE, SE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122.60</w:t>
            </w:r>
          </w:p>
        </w:tc>
      </w:tr>
      <w:tr w:rsidR="00E468AE" w:rsidRPr="00E468AE" w:rsidTr="00E468AE">
        <w:trPr>
          <w:trHeight w:val="30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66161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COUNTRY STORE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GF OFFICE SUPPLIES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263.19</w:t>
            </w:r>
          </w:p>
        </w:tc>
      </w:tr>
      <w:tr w:rsidR="00E468AE" w:rsidRPr="00E468AE" w:rsidTr="00E468AE">
        <w:trPr>
          <w:trHeight w:val="30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lastRenderedPageBreak/>
              <w:t>66162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DR. GINA CARR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EMS MEDICAL DIRECTOR SERVICES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200.00</w:t>
            </w:r>
          </w:p>
        </w:tc>
      </w:tr>
      <w:tr w:rsidR="00E468AE" w:rsidRPr="00E468AE" w:rsidTr="00E468AE">
        <w:trPr>
          <w:trHeight w:val="30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66163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GRAN FARNUM PRINTING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GF CLERK ELECTION SUPPLIES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133.75</w:t>
            </w:r>
          </w:p>
        </w:tc>
      </w:tr>
      <w:tr w:rsidR="00E468AE" w:rsidRPr="00E468AE" w:rsidTr="00E468AE">
        <w:trPr>
          <w:trHeight w:val="30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66164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GUNNISON CONSTRUCTION/SEPTIC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TS PORTA POTTY SERVICE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200.00</w:t>
            </w:r>
          </w:p>
        </w:tc>
      </w:tr>
      <w:tr w:rsidR="00E468AE" w:rsidRPr="00E468AE" w:rsidTr="00E468AE">
        <w:trPr>
          <w:trHeight w:val="30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66165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VOID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VOID</w:t>
            </w:r>
          </w:p>
        </w:tc>
      </w:tr>
      <w:tr w:rsidR="00E468AE" w:rsidRPr="00E468AE" w:rsidTr="00E468AE">
        <w:trPr>
          <w:trHeight w:val="30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66166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INLAND TRUCK PARTS AND SERVICE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RB PARTS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463.69</w:t>
            </w:r>
          </w:p>
        </w:tc>
      </w:tr>
      <w:tr w:rsidR="00E468AE" w:rsidRPr="00E468AE" w:rsidTr="00E468AE">
        <w:trPr>
          <w:trHeight w:val="30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66167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JOE HEARN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GF OFFICE REMODEL WORK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850.00</w:t>
            </w:r>
          </w:p>
        </w:tc>
      </w:tr>
      <w:tr w:rsidR="00E468AE" w:rsidRPr="00E468AE" w:rsidTr="00E468AE">
        <w:trPr>
          <w:trHeight w:val="30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66168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LPEA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RB ELECTRIC SERVICE, SE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66.84</w:t>
            </w:r>
          </w:p>
        </w:tc>
      </w:tr>
      <w:tr w:rsidR="00E468AE" w:rsidRPr="00E468AE" w:rsidTr="00E468AE">
        <w:trPr>
          <w:trHeight w:val="30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66169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LAWSON PRODUCTS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RB PARTS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227.69</w:t>
            </w:r>
          </w:p>
        </w:tc>
      </w:tr>
      <w:tr w:rsidR="00E468AE" w:rsidRPr="00E468AE" w:rsidTr="00E468AE">
        <w:trPr>
          <w:trHeight w:val="30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66170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LORI LAWRENCE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GF MILEAGE REIMBURSEMENT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134.00</w:t>
            </w:r>
          </w:p>
        </w:tc>
      </w:tr>
      <w:tr w:rsidR="00E468AE" w:rsidRPr="00E468AE" w:rsidTr="00E468AE">
        <w:trPr>
          <w:trHeight w:val="30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66171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MCCANDLESS TRUCK CENTER LLC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RB HEAVY EQUIPMENT PARTS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6,350.61</w:t>
            </w:r>
          </w:p>
        </w:tc>
      </w:tr>
      <w:tr w:rsidR="00E468AE" w:rsidRPr="00E468AE" w:rsidTr="00E468AE">
        <w:trPr>
          <w:trHeight w:val="30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66172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MILLERS CONSTRUCTION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GF MATERIAL DOWNPAYMENT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10,000.00</w:t>
            </w:r>
          </w:p>
        </w:tc>
      </w:tr>
      <w:tr w:rsidR="00E468AE" w:rsidRPr="00E468AE" w:rsidTr="00E468AE">
        <w:trPr>
          <w:trHeight w:val="30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66173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MONTYS AUTO PARTS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2,783.45</w:t>
            </w:r>
          </w:p>
        </w:tc>
      </w:tr>
      <w:tr w:rsidR="00E468AE" w:rsidRPr="00E468AE" w:rsidTr="00E468AE">
        <w:trPr>
          <w:trHeight w:val="30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 xml:space="preserve">  RB PARTS AND SUPPLIES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2,452.09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E468AE" w:rsidRPr="00E468AE" w:rsidTr="00E468AE">
        <w:trPr>
          <w:trHeight w:val="30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 xml:space="preserve">  SO PARTS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331.36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E468AE" w:rsidRPr="00E468AE" w:rsidTr="00E468AE">
        <w:trPr>
          <w:trHeight w:val="30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66174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PETTY CASH/CLERK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GF CLERK POSTAGE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57.75</w:t>
            </w:r>
          </w:p>
        </w:tc>
      </w:tr>
      <w:tr w:rsidR="00E468AE" w:rsidRPr="00E468AE" w:rsidTr="00E468AE">
        <w:trPr>
          <w:trHeight w:val="30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66175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POWER MOTIVE CORP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GF EMERGENCY EQUIPMENT RENTAL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5,588.51</w:t>
            </w:r>
          </w:p>
        </w:tc>
      </w:tr>
      <w:tr w:rsidR="00E468AE" w:rsidRPr="00E468AE" w:rsidTr="00E468AE">
        <w:trPr>
          <w:trHeight w:val="30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66176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QUILL CORPORATION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405.42</w:t>
            </w:r>
          </w:p>
        </w:tc>
      </w:tr>
      <w:tr w:rsidR="00E468AE" w:rsidRPr="00E468AE" w:rsidTr="00E468AE">
        <w:trPr>
          <w:trHeight w:val="30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 xml:space="preserve">  GF OFFICE SUPPLIES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266.03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E468AE" w:rsidRPr="00E468AE" w:rsidTr="00E468AE">
        <w:trPr>
          <w:trHeight w:val="30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 xml:space="preserve">  TS OFFICE SUPPLIES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139.39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E468AE" w:rsidRPr="00E468AE" w:rsidTr="00E468AE">
        <w:trPr>
          <w:trHeight w:val="30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66177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RECLA METALS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RB STEEL FOR FABRICATING IN SHOP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2,381.02</w:t>
            </w:r>
          </w:p>
        </w:tc>
      </w:tr>
      <w:tr w:rsidR="00E468AE" w:rsidRPr="00E468AE" w:rsidTr="00E468AE">
        <w:trPr>
          <w:trHeight w:val="30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66178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TRITECH FORENSICS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SO SUPPLIES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54.00</w:t>
            </w:r>
          </w:p>
        </w:tc>
      </w:tr>
      <w:tr w:rsidR="00E468AE" w:rsidRPr="00E468AE" w:rsidTr="00E468AE">
        <w:trPr>
          <w:trHeight w:val="30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66179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UTAH'S SANITATION SERVICE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2,984.00</w:t>
            </w:r>
          </w:p>
        </w:tc>
      </w:tr>
      <w:tr w:rsidR="00E468AE" w:rsidRPr="00E468AE" w:rsidTr="00E468AE">
        <w:trPr>
          <w:trHeight w:val="30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 xml:space="preserve">  GF OFFICE REMODEL WORK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250.00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E468AE" w:rsidRPr="00E468AE" w:rsidTr="00E468AE">
        <w:trPr>
          <w:trHeight w:val="30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 xml:space="preserve">  REC CAMPGROUND DUMPSTER SRV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2,734.00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E468AE" w:rsidRPr="00E468AE" w:rsidTr="00E468AE">
        <w:trPr>
          <w:trHeight w:val="30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66180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VERIZON WIRELESS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SO CELL PHONES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116.84</w:t>
            </w:r>
          </w:p>
        </w:tc>
      </w:tr>
      <w:tr w:rsidR="00E468AE" w:rsidRPr="00E468AE" w:rsidTr="00E468AE">
        <w:trPr>
          <w:trHeight w:val="30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66181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WEX BANK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SO FUEL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1,029.55</w:t>
            </w:r>
          </w:p>
        </w:tc>
      </w:tr>
      <w:tr w:rsidR="00E468AE" w:rsidRPr="00E468AE" w:rsidTr="00E468AE">
        <w:trPr>
          <w:trHeight w:val="30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E468AE" w:rsidRPr="00E468AE" w:rsidTr="00E468AE">
        <w:trPr>
          <w:trHeight w:val="30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AE" w:rsidRPr="00E468AE" w:rsidRDefault="00E468AE" w:rsidP="00E468A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8AE" w:rsidRPr="00E468AE" w:rsidRDefault="00E468AE" w:rsidP="00E468A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E468AE">
              <w:rPr>
                <w:rFonts w:ascii="Calibri" w:eastAsia="Times New Roman" w:hAnsi="Calibri" w:cs="Arial"/>
                <w:color w:val="000000"/>
              </w:rPr>
              <w:t>46,109.34</w:t>
            </w:r>
          </w:p>
        </w:tc>
      </w:tr>
    </w:tbl>
    <w:p w:rsidR="00E468AE" w:rsidRDefault="00E468AE" w:rsidP="00E468AE">
      <w:pPr>
        <w:spacing w:after="0"/>
      </w:pPr>
    </w:p>
    <w:p w:rsidR="00E468AE" w:rsidRDefault="00E468AE" w:rsidP="00E468AE">
      <w:pPr>
        <w:spacing w:after="0"/>
      </w:pPr>
    </w:p>
    <w:p w:rsidR="00C634A2" w:rsidRDefault="00C634A2" w:rsidP="00C634A2">
      <w:pPr>
        <w:spacing w:after="0"/>
      </w:pPr>
      <w:r>
        <w:t>WARRANTES ALLOWED GENERAL FUND – Meeting of September 4, 2019</w:t>
      </w:r>
    </w:p>
    <w:p w:rsidR="00C634A2" w:rsidRDefault="00C634A2" w:rsidP="00C634A2">
      <w:pPr>
        <w:spacing w:after="0"/>
      </w:pPr>
      <w:r>
        <w:t>Sept. 21, 2019</w:t>
      </w:r>
    </w:p>
    <w:p w:rsidR="00A372D5" w:rsidRDefault="00A372D5" w:rsidP="00A372D5">
      <w:pPr>
        <w:spacing w:after="0"/>
      </w:pPr>
    </w:p>
    <w:tbl>
      <w:tblPr>
        <w:tblW w:w="8115" w:type="dxa"/>
        <w:tblInd w:w="93" w:type="dxa"/>
        <w:tblLook w:val="04A0" w:firstRow="1" w:lastRow="0" w:firstColumn="1" w:lastColumn="0" w:noHBand="0" w:noVBand="1"/>
      </w:tblPr>
      <w:tblGrid>
        <w:gridCol w:w="1070"/>
        <w:gridCol w:w="3715"/>
        <w:gridCol w:w="2430"/>
        <w:gridCol w:w="1219"/>
      </w:tblGrid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66182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TERRY WOOTONN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RB PAYROLL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885.71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66183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VOID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0.00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66184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BANKCARD CENTER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12,258.11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 xml:space="preserve">  GF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4,871.75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 xml:space="preserve">  RB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2,218.98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 xml:space="preserve">  SO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4,100.78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 xml:space="preserve">  PH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1,033.96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 xml:space="preserve">  REC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32.64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66185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VOID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0.00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66186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VOID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0.00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66187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VOID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0.00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66188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AIRGAS USA, LLC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RB WELDING SUPPLIES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156.50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66189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ALPINE OFFICE SYSTEMS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PH OFFICE SUPPLIES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42.15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66190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AMAZON CAPITAL SERVICES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314.54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 xml:space="preserve">  RB SUPPLIES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85.54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 xml:space="preserve">  TS EQUIPMENT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229.00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66191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BASIN CO-OP INC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RB DIESEL, 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1,103.84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66192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BOB'S LP GAS, INC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RB PROPANE, 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246.00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66193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BUSINESS OPTIONS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EMS AMBULANCE BILLING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63.28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66194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CARQUEST OF PAGOSA SPRINGS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RB PARTS, 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37.01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66195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CENTURYLINK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PH TELEPHONE/INTERNET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252.37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66196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CENTURYLINK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SO TELEPHONE/INTERNET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525.87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66197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CENTURYLINK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398.73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 xml:space="preserve">  RB TELEPHONE SERVICE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350.98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 xml:space="preserve">  TS TELEPHONE SERVICE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47.75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66198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CENTURYLINK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GF TELEPHONE/INTERNET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675.26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66199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CENTURYLINK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ES TELEPHONE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57.70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66200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CIELLO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PH TELEPHONE/INTERNET SERVICE, MC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185.05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66201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COLORADO BUREAU OF INVESTIGATION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SO BACKGROUND CHECKS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157.50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66202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COLORADO DEPT OF PUBLIC HEALTH AND ENVIRONMENT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PH VITAL STATISTICS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6.00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66203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DARS CLEANING SUPPLIES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RB CLEANING SUPPLIES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39.98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66204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DATA WORKS PLUS LLC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SO MAINTENANCE PLAN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300.00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66205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DISH TV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RB SUBSCRIPTION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50.74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66206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DOMINION VOTING SYSTEMS, INC.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GF CLERK ELECTION EQUIPMENT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42,957.33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66207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EMERGENCY MEDICAL PRODUCTS INC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EMS MEDS AND SUPPLIES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735.71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66208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ERIN CAVIT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GF VSO CONFERENCE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627.66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66209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GCEA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1,711.87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 xml:space="preserve">  GF ELECTRIC SERVICE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698.60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 xml:space="preserve">  RB ELECTRIC SERVICE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440.83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 xml:space="preserve">  PH ELECTRIC SERVICE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99.92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 xml:space="preserve">  GF HILL 71 ELECTRIC SERVICE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403.60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 xml:space="preserve">  TS ELECTRIC SERVICE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68.92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66210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GL COMPUTER SERVICE, INC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1,803.99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 xml:space="preserve">  GF CLERK SUPPLIES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55.00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 xml:space="preserve">  EMS EQUIPMENT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1,748.99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66211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GUNNISON COUNTY FINANCE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TS AUGUST TRASH TO GUNNISON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5,487.05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66212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GUNNISON MATERIALS, LLC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GF TRAIL MIX FOR TRAILS COMMISSION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1,429.49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66213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HONNEN EQUIPMENT CO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RB PARTS, 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42.04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66214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JANET REYNOLDS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PH MILEAGE REIMBURSEMENT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34.80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66215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JEAN ALBERICO - GARFIELD COUNTY CLERK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GF CLERK SUPPLIES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3.67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66216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JOAN ROBERTS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GF CLERK MILEAGE REIMBURSEMENT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216.22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66217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JODI LINSEY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PH MEETING EXP REIMBURSEMENT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12.61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66218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JONI ADELMAN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PH MILEAGE REIMBURSEMENT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334.47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66219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L.A.W.S.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SO WORK ON DAMAGED VEHICLE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265.00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66220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LAKE CITY COMPUTER SOLUTIONS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GF UCG WORK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2,532.24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66221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LAKE CITY MAINTENANCE AND REPAIR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GF BUILDING MAINTENANCE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302.70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66222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LAKE CITY, TOWN OF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PH WATER AND SEWER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160.00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66223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LAKE CITY, TOWN OF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GF WATER AND SEWER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792.66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66224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LAKE CITY, TOWN OF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GF JULY SALES TAX DISTRIBUTION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85,304.58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66225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LAKE FORK HEALTH SERVICE DISTRICT/BILLING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RB PROFESSIONAL SERVICES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39.00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66226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LAKE FORK HEALTH SERVICES DISTRICT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GF JULY SALES TAX DISTRIBUTION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35,508.68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66227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LAWSON PRODUCTS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 xml:space="preserve">RB PARTS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94.35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66228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LUCERO TIRE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RB TIRE REPAIR, 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19.00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66229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MCI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143.50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 xml:space="preserve">  GF LONG DISTANCE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45.94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 xml:space="preserve">  RB LONG DISTANCE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31.76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 xml:space="preserve">  SO LONG DISTANCE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13.36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 xml:space="preserve">  PH LONG DISTANCE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52.44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66230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MHC KENWORTH-GRAND JUNCTION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RB PARTS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216.18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66231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MINERAL COUNTY HEALTH COUNCIL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PH ADULT VACCINES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2,500.00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66232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OMNIGO SOFTWARE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SO SOFTWARE UPDATES/SUPPORT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2,499.12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66233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PAGOSA MUD SHAVER CAR WASH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RB VEHICLE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17.53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66234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PARADISE PROPERTY SERVICE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600.00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 xml:space="preserve">  GF BUILDING REPAIR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200.00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 xml:space="preserve">  REC WUPPERMAN WATER TESTING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400.00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66235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PETTY CASH CLERK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GF PETTY CASH/POSTAGE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60.50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66236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QUILL CORPORATION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GF OFFICE SUPPLIES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113.96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66237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QUILL CORPORATION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PH OFFICE SUPPLIES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101.18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66238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RECLA METALS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RB STEEL STOCK FOR SHOP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214.80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66239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SCHUMACHER &amp; O'LOUGHLIN LLC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GF ATTORNEY FEES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4,820.00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66240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SENTRY SIREN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EM EMERGENCY SIREN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54,565.91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lastRenderedPageBreak/>
              <w:t>66241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SILVER WORLD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GF ADS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855.40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66242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SILVER WORLD PUBLICATIONS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GF ASSESSOR SUBSCRIPTION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40.00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66243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STATE OF COLORADO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GF CLERK DMV RENEWALS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73.07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66244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TARA HARDY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PH MILEAGE REIMBURSEMENT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48.26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66245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TRACTOR SUPPLY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GF SUPPLIES, 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69.99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66246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ULINE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RB SAFETY BARRIERS AND SUPPLIES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4,851.47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66247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UTAH'S SANITATION SERVICE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735.00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 xml:space="preserve">  GF DUMPSTER SERVICE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630.00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 xml:space="preserve">  PH DUMPSTER SERVICE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105.00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66248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VERIZON WIRELESS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PH CELL PHONES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132.66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66249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VISTAWORKS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GF MARKETING EXPENSES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1,769.00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66250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WAGNER EQUIPMENT CO.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RB REPAIR AND SERVICE, 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7,282.41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66251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XEROX CORPORATION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GF ADMIN/COURTHOUSE COPIERS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547.79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66252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XEROX FINANCIAL SERVICES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PH COPIER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145.10</w:t>
            </w: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A372D5" w:rsidRPr="00A372D5" w:rsidTr="00A372D5">
        <w:trPr>
          <w:trHeight w:val="30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2D5" w:rsidRPr="00A372D5" w:rsidRDefault="00A372D5" w:rsidP="00A372D5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A372D5">
              <w:rPr>
                <w:rFonts w:ascii="Calibri" w:eastAsia="Times New Roman" w:hAnsi="Calibri" w:cs="Arial"/>
                <w:color w:val="000000"/>
              </w:rPr>
              <w:t>280,574.29</w:t>
            </w:r>
          </w:p>
        </w:tc>
      </w:tr>
    </w:tbl>
    <w:p w:rsidR="00A372D5" w:rsidRDefault="00A372D5" w:rsidP="00A372D5">
      <w:pPr>
        <w:spacing w:after="0"/>
      </w:pPr>
    </w:p>
    <w:p w:rsidR="00A372D5" w:rsidRDefault="00A372D5" w:rsidP="00A372D5">
      <w:pPr>
        <w:spacing w:after="0"/>
      </w:pPr>
    </w:p>
    <w:p w:rsidR="00A372D5" w:rsidRDefault="00A372D5" w:rsidP="00A372D5">
      <w:pPr>
        <w:spacing w:after="0"/>
      </w:pPr>
    </w:p>
    <w:p w:rsidR="00A372D5" w:rsidRDefault="00A372D5" w:rsidP="00A372D5">
      <w:pPr>
        <w:spacing w:after="0"/>
      </w:pPr>
      <w:r>
        <w:t>____________________________________________________</w:t>
      </w:r>
    </w:p>
    <w:p w:rsidR="00A372D5" w:rsidRDefault="00A372D5" w:rsidP="00A372D5">
      <w:pPr>
        <w:spacing w:after="0"/>
      </w:pPr>
      <w:r>
        <w:t>Stan Whinnery, Chairman, Board of County Commissioners</w:t>
      </w:r>
    </w:p>
    <w:p w:rsidR="00A372D5" w:rsidRDefault="00A372D5" w:rsidP="00A372D5">
      <w:pPr>
        <w:spacing w:after="0"/>
      </w:pPr>
    </w:p>
    <w:p w:rsidR="00A372D5" w:rsidRDefault="00A372D5" w:rsidP="00A372D5">
      <w:pPr>
        <w:spacing w:after="0"/>
      </w:pPr>
      <w:r>
        <w:t>ATTEST: _____________________________________________</w:t>
      </w:r>
    </w:p>
    <w:p w:rsidR="00A372D5" w:rsidRDefault="00A372D5" w:rsidP="00A372D5">
      <w:pPr>
        <w:spacing w:after="0"/>
      </w:pPr>
      <w:r>
        <w:t xml:space="preserve">                Joan Roberts, Clerk to the Board</w:t>
      </w:r>
    </w:p>
    <w:sectPr w:rsidR="00A372D5" w:rsidSect="00E468AE">
      <w:pgSz w:w="12240" w:h="20160" w:code="5"/>
      <w:pgMar w:top="2736" w:right="2160" w:bottom="2736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E40" w:rsidRDefault="00AF6E40" w:rsidP="0039202B">
      <w:pPr>
        <w:spacing w:after="0" w:line="240" w:lineRule="auto"/>
      </w:pPr>
      <w:r>
        <w:separator/>
      </w:r>
    </w:p>
  </w:endnote>
  <w:endnote w:type="continuationSeparator" w:id="0">
    <w:p w:rsidR="00AF6E40" w:rsidRDefault="00AF6E40" w:rsidP="0039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40" w:rsidRDefault="00AF6E40" w:rsidP="0039202B">
      <w:pPr>
        <w:spacing w:after="0" w:line="240" w:lineRule="auto"/>
      </w:pPr>
      <w:r>
        <w:separator/>
      </w:r>
    </w:p>
  </w:footnote>
  <w:footnote w:type="continuationSeparator" w:id="0">
    <w:p w:rsidR="00AF6E40" w:rsidRDefault="00AF6E40" w:rsidP="00392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2B"/>
    <w:rsid w:val="000A305F"/>
    <w:rsid w:val="00167886"/>
    <w:rsid w:val="002162B6"/>
    <w:rsid w:val="0039202B"/>
    <w:rsid w:val="004142D0"/>
    <w:rsid w:val="00522B9A"/>
    <w:rsid w:val="00570222"/>
    <w:rsid w:val="005873BE"/>
    <w:rsid w:val="0063127D"/>
    <w:rsid w:val="00715F87"/>
    <w:rsid w:val="007713C7"/>
    <w:rsid w:val="0092296F"/>
    <w:rsid w:val="00934F2A"/>
    <w:rsid w:val="009A52C0"/>
    <w:rsid w:val="009D7426"/>
    <w:rsid w:val="00A372D5"/>
    <w:rsid w:val="00A84569"/>
    <w:rsid w:val="00AD644F"/>
    <w:rsid w:val="00AF6E40"/>
    <w:rsid w:val="00C634A2"/>
    <w:rsid w:val="00CD3766"/>
    <w:rsid w:val="00CD6621"/>
    <w:rsid w:val="00D45BB0"/>
    <w:rsid w:val="00E468AE"/>
    <w:rsid w:val="00EA1C7D"/>
    <w:rsid w:val="00F8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02B"/>
  </w:style>
  <w:style w:type="paragraph" w:styleId="Footer">
    <w:name w:val="footer"/>
    <w:basedOn w:val="Normal"/>
    <w:link w:val="FooterChar"/>
    <w:uiPriority w:val="99"/>
    <w:unhideWhenUsed/>
    <w:rsid w:val="00392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02B"/>
  </w:style>
  <w:style w:type="paragraph" w:styleId="Footer">
    <w:name w:val="footer"/>
    <w:basedOn w:val="Normal"/>
    <w:link w:val="FooterChar"/>
    <w:uiPriority w:val="99"/>
    <w:unhideWhenUsed/>
    <w:rsid w:val="00392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9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Revenue</Company>
  <LinksUpToDate>false</LinksUpToDate>
  <CharactersWithSpaces>15976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Joan</dc:creator>
  <cp:lastModifiedBy>Roberts, Joan</cp:lastModifiedBy>
  <cp:revision>18</cp:revision>
  <cp:lastPrinted>2019-09-24T16:17:00Z</cp:lastPrinted>
  <dcterms:created xsi:type="dcterms:W3CDTF">2019-09-06T22:18:00Z</dcterms:created>
  <dcterms:modified xsi:type="dcterms:W3CDTF">2019-09-24T18:50:00Z</dcterms:modified>
</cp:coreProperties>
</file>