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19" w:rsidRDefault="00865019" w:rsidP="00865019">
      <w:pPr>
        <w:spacing w:after="0"/>
        <w:jc w:val="center"/>
      </w:pPr>
      <w:r>
        <w:t>BOARD OF COUNTY COMMISSIONERS</w:t>
      </w:r>
    </w:p>
    <w:p w:rsidR="00865019" w:rsidRDefault="00865019" w:rsidP="00865019">
      <w:pPr>
        <w:spacing w:after="0"/>
        <w:jc w:val="center"/>
      </w:pPr>
      <w:r>
        <w:t>Meeting of July 10, 2019</w:t>
      </w:r>
    </w:p>
    <w:p w:rsidR="00865019" w:rsidRDefault="00865019" w:rsidP="00865019">
      <w:pPr>
        <w:spacing w:after="0"/>
        <w:jc w:val="center"/>
      </w:pPr>
    </w:p>
    <w:p w:rsidR="00865019" w:rsidRDefault="00865019" w:rsidP="00865019">
      <w:pPr>
        <w:spacing w:after="0"/>
      </w:pPr>
      <w:r>
        <w:t>Commissioner Stan Whinnery called the regularly scheduled meeting to order at 10:30 a.m. on July 10, 2019.  Those present were, Commissioner Susan Thompson, Commissioner Kristie Borchers, Commissioner Stan Whinnery (by phone), Administrator Jami Scroggins, Attorney Michael O’Loughl</w:t>
      </w:r>
      <w:r w:rsidR="00204488">
        <w:t>in, Road &amp; Bridge Supervisor JoA</w:t>
      </w:r>
      <w:r>
        <w:t>llen Blowers Accounting Administrator Lynn McNitt, Clerk Joan Roberts and general public.</w:t>
      </w:r>
    </w:p>
    <w:p w:rsidR="00865019" w:rsidRDefault="00865019" w:rsidP="00865019">
      <w:pPr>
        <w:spacing w:after="0"/>
      </w:pPr>
    </w:p>
    <w:p w:rsidR="00865019" w:rsidRDefault="00865019" w:rsidP="00865019">
      <w:pPr>
        <w:spacing w:after="0"/>
      </w:pPr>
      <w:r>
        <w:t>The meeting opened with the Pledge of Allegiance.</w:t>
      </w:r>
    </w:p>
    <w:p w:rsidR="00E55162" w:rsidRDefault="00E55162" w:rsidP="00865019">
      <w:pPr>
        <w:spacing w:after="0"/>
      </w:pPr>
    </w:p>
    <w:p w:rsidR="00E55162" w:rsidRDefault="00E55162" w:rsidP="00865019">
      <w:pPr>
        <w:spacing w:after="0"/>
      </w:pPr>
      <w:r>
        <w:t xml:space="preserve">Commissioner Borchers modified the agenda by postponing </w:t>
      </w:r>
      <w:r w:rsidR="00106E03">
        <w:t>the IGA with the Town of Lake City for Emergency Siren and adding the Board of Equalization hearing date and time under unscheduled business.</w:t>
      </w:r>
    </w:p>
    <w:p w:rsidR="00106E03" w:rsidRDefault="00106E03" w:rsidP="00865019">
      <w:pPr>
        <w:spacing w:after="0"/>
      </w:pPr>
    </w:p>
    <w:p w:rsidR="00106E03" w:rsidRDefault="00106E03" w:rsidP="00865019">
      <w:pPr>
        <w:spacing w:after="0"/>
      </w:pPr>
      <w:r>
        <w:t>Commissioner Borchers motioned to approve the agenda.  Commissioner Thompson seconded.  Motion carried.</w:t>
      </w:r>
    </w:p>
    <w:p w:rsidR="00106E03" w:rsidRDefault="00106E03" w:rsidP="00865019">
      <w:pPr>
        <w:spacing w:after="0"/>
      </w:pPr>
    </w:p>
    <w:p w:rsidR="00106E03" w:rsidRDefault="00106E03" w:rsidP="00865019">
      <w:pPr>
        <w:spacing w:after="0"/>
      </w:pPr>
      <w:r>
        <w:t>Commissioner Borchers motioned to approve the June 2019 minutes.  Commissioner Thompson seconded.  Motion carried.</w:t>
      </w:r>
    </w:p>
    <w:p w:rsidR="003C20B5" w:rsidRDefault="003C20B5" w:rsidP="00865019">
      <w:pPr>
        <w:spacing w:after="0"/>
      </w:pPr>
    </w:p>
    <w:p w:rsidR="003C20B5" w:rsidRDefault="003C20B5" w:rsidP="00865019">
      <w:pPr>
        <w:spacing w:after="0"/>
      </w:pPr>
      <w:r>
        <w:t>There were no citizen comments from the floor.</w:t>
      </w:r>
    </w:p>
    <w:p w:rsidR="003C20B5" w:rsidRDefault="003C20B5" w:rsidP="00865019">
      <w:pPr>
        <w:spacing w:after="0"/>
      </w:pPr>
    </w:p>
    <w:p w:rsidR="003C20B5" w:rsidRDefault="002A15A8" w:rsidP="00865019">
      <w:pPr>
        <w:spacing w:after="0"/>
      </w:pPr>
      <w:r>
        <w:t>Commissioner Thompson opened the one bid received for propane services for 2019-2020.  Ferrellgas bid a price of $.40 per gallon over daily cost or a fixed cost of $1.31 pe</w:t>
      </w:r>
      <w:r w:rsidR="007B22FA">
        <w:t>r gallon.  Commissioner Whinnery</w:t>
      </w:r>
      <w:r>
        <w:t xml:space="preserve"> motioned to accept Ferrellgas’ bid at a fixed cost of $1.31 per gallon.  Commissioner Borchers seconded.  Motion carried.</w:t>
      </w:r>
    </w:p>
    <w:p w:rsidR="002A15A8" w:rsidRDefault="002A15A8" w:rsidP="00865019">
      <w:pPr>
        <w:spacing w:after="0"/>
      </w:pPr>
    </w:p>
    <w:p w:rsidR="007B22FA" w:rsidRDefault="007B22FA" w:rsidP="00865019">
      <w:pPr>
        <w:spacing w:after="0"/>
      </w:pPr>
      <w:r>
        <w:t>Commissioner Borchers motioned that the commissioners received the Annual Reports of the Assessor.   Commissioner Whinnery seconded.  The approval of valuation will be after the July 24, 2019 protest hearings.  Motion carried.</w:t>
      </w:r>
    </w:p>
    <w:p w:rsidR="007B22FA" w:rsidRDefault="007B22FA" w:rsidP="00865019">
      <w:pPr>
        <w:spacing w:after="0"/>
      </w:pPr>
    </w:p>
    <w:p w:rsidR="007B22FA" w:rsidRDefault="007B22FA" w:rsidP="00865019">
      <w:pPr>
        <w:spacing w:after="0"/>
      </w:pPr>
      <w:r>
        <w:t>Commissioner Borchers motioned to approve the 2019-2020 Hinsdale Med 94 Ambulance Licensing.  Commissioner Whinnery seconded.  Motion carried.</w:t>
      </w:r>
    </w:p>
    <w:p w:rsidR="007B22FA" w:rsidRDefault="007B22FA" w:rsidP="00865019">
      <w:pPr>
        <w:spacing w:after="0"/>
      </w:pPr>
    </w:p>
    <w:p w:rsidR="007B22FA" w:rsidRDefault="007B22FA" w:rsidP="00865019">
      <w:pPr>
        <w:spacing w:after="0"/>
      </w:pPr>
      <w:r>
        <w:t>Commissioner Borchers motioned to approve the 2019-2020 Pagosa Springs Ambulance Licensing.  Commissioner Whinnery seconded.  This license</w:t>
      </w:r>
      <w:r w:rsidR="00940C70">
        <w:t xml:space="preserve"> provides ambulance service for</w:t>
      </w:r>
      <w:r>
        <w:t xml:space="preserve"> the following vehicles: 2013 Ford Med 1; 2012 Dodge Med 2; 2006 Ford Med 3; 2010 Ford Med 4; and 2018 Ford Med 5.  Motion carried.</w:t>
      </w:r>
    </w:p>
    <w:p w:rsidR="007B22FA" w:rsidRDefault="007B22FA" w:rsidP="00865019">
      <w:pPr>
        <w:spacing w:after="0"/>
      </w:pPr>
    </w:p>
    <w:p w:rsidR="007B22FA" w:rsidRDefault="007B22FA" w:rsidP="00865019">
      <w:pPr>
        <w:spacing w:after="0"/>
      </w:pPr>
      <w:r>
        <w:t>Commissioner Whinnery motioned to approve the Wee Care Sublease for 2019-2020.  Commissioner Borchers seconded.</w:t>
      </w:r>
      <w:r w:rsidR="00395606">
        <w:t xml:space="preserve">  The sublease is from Aug. 1</w:t>
      </w:r>
      <w:r w:rsidR="00940C70">
        <w:t>,</w:t>
      </w:r>
      <w:r w:rsidR="00395606">
        <w:t xml:space="preserve"> 2019 through June 30, 2020.  Motion carried.</w:t>
      </w:r>
    </w:p>
    <w:p w:rsidR="00395606" w:rsidRDefault="00395606" w:rsidP="00865019">
      <w:pPr>
        <w:spacing w:after="0"/>
      </w:pPr>
    </w:p>
    <w:p w:rsidR="00395606" w:rsidRDefault="00395606" w:rsidP="00865019">
      <w:pPr>
        <w:spacing w:after="0"/>
      </w:pPr>
      <w:r>
        <w:t xml:space="preserve">Commissioner Borchers motioned to approve the 2019 Intergovernmental Agreement regarding Undesirable Plant Management.  Commissioner Whinnery seconded.  The cost is $117.50 per hour for 16 hours, for a total cost of $1180.00.  Alice Curry is the contact </w:t>
      </w:r>
      <w:r>
        <w:lastRenderedPageBreak/>
        <w:t>person.</w:t>
      </w:r>
      <w:r w:rsidR="00B94418">
        <w:t xml:space="preserve">  This includes 6 counties and Public Lands partners, for the term of January 1, 2019 through December 31, 2019.  The work will be performed between May 1, 2019 and September 30, 2019.  Motion carried.</w:t>
      </w:r>
    </w:p>
    <w:p w:rsidR="00B94418" w:rsidRDefault="00B94418" w:rsidP="00865019">
      <w:pPr>
        <w:spacing w:after="0"/>
      </w:pPr>
    </w:p>
    <w:p w:rsidR="00B94418" w:rsidRDefault="00B94418" w:rsidP="00865019">
      <w:pPr>
        <w:spacing w:after="0"/>
      </w:pPr>
      <w:r>
        <w:t>Commissioner Whinnery motioned to approve the State Historic Fund signatures for interpretive signage for Lost Trail Station.  Commissioner Borchers seconded.  These signs will be placed on County Road 520.  Motion carried.</w:t>
      </w:r>
    </w:p>
    <w:p w:rsidR="00B94418" w:rsidRDefault="00B94418" w:rsidP="00865019">
      <w:pPr>
        <w:spacing w:after="0"/>
      </w:pPr>
    </w:p>
    <w:p w:rsidR="00B94418" w:rsidRDefault="00B94418" w:rsidP="00865019">
      <w:pPr>
        <w:spacing w:after="0"/>
      </w:pPr>
      <w:r>
        <w:t>Commissioner</w:t>
      </w:r>
      <w:r w:rsidR="00FD6EB1">
        <w:t xml:space="preserve"> Borchers motioned to approve the letter of support for the Piedra Tower Grant with Archuleta County, not to exceed $20,000.00.  Commissioner Whinnery seconded.  The tower will be at the county shop in the South End.  Motion carried.</w:t>
      </w:r>
    </w:p>
    <w:p w:rsidR="00FD6EB1" w:rsidRDefault="00FD6EB1" w:rsidP="00865019">
      <w:pPr>
        <w:spacing w:after="0"/>
      </w:pPr>
    </w:p>
    <w:p w:rsidR="00FD6EB1" w:rsidRDefault="00FD6EB1" w:rsidP="00865019">
      <w:pPr>
        <w:spacing w:after="0"/>
      </w:pPr>
      <w:r>
        <w:t>Commissioner Whinnery motioned to approve the revised Cooperative Forest Road Agreement with Rio Grande.  Commissioner Borchers seconded.  There will be a change in the Supervisor’</w:t>
      </w:r>
      <w:r w:rsidR="00E07970">
        <w:t>s name to Jo</w:t>
      </w:r>
      <w:r w:rsidR="00204488">
        <w:t>A</w:t>
      </w:r>
      <w:r>
        <w:t>llen Blowers and the wording o</w:t>
      </w:r>
      <w:r w:rsidR="00E07970">
        <w:t>f snow removal was reviewed and accepted.  Thi</w:t>
      </w:r>
      <w:r w:rsidR="00940C70">
        <w:t>s is a 5 year agreement that ends</w:t>
      </w:r>
      <w:r w:rsidR="00E07970">
        <w:t xml:space="preserve"> May 1, 2024.  Motion carried.</w:t>
      </w:r>
    </w:p>
    <w:p w:rsidR="00125860" w:rsidRDefault="00125860" w:rsidP="00865019">
      <w:pPr>
        <w:spacing w:after="0"/>
      </w:pPr>
    </w:p>
    <w:p w:rsidR="00125860" w:rsidRDefault="00125860" w:rsidP="00865019">
      <w:pPr>
        <w:spacing w:after="0"/>
      </w:pPr>
      <w:r>
        <w:t>Commissioner Borchers motioned to adopt Resolution No. 14, Series 2019, a resolution terminating the local emergency post-avalanche events which resulted in massive amounts of debris in the waterways.  Commissioner Whinnery seconded.  This is effective as of today, July 10, 2019.  The commissioners will work out a demobilization plan and messaging to the public.  Motion carried.</w:t>
      </w:r>
    </w:p>
    <w:p w:rsidR="00125860" w:rsidRDefault="00125860" w:rsidP="00865019">
      <w:pPr>
        <w:spacing w:after="0"/>
      </w:pPr>
    </w:p>
    <w:p w:rsidR="00125860" w:rsidRDefault="00125860" w:rsidP="00865019">
      <w:pPr>
        <w:spacing w:after="0"/>
      </w:pPr>
      <w:r>
        <w:t>Commissioner Borchers motioned to approve the agreement for receipt of Court Security Grant Funds.</w:t>
      </w:r>
      <w:r w:rsidR="00915AD6">
        <w:t xml:space="preserve">  Commissioner Thompson seconded.  The amount of the 219 Grant is $1,944.00 with no match.  Motion carried.</w:t>
      </w:r>
    </w:p>
    <w:p w:rsidR="00915AD6" w:rsidRDefault="00915AD6" w:rsidP="00865019">
      <w:pPr>
        <w:spacing w:after="0"/>
      </w:pPr>
    </w:p>
    <w:p w:rsidR="00B04F37" w:rsidRDefault="00915AD6" w:rsidP="00B04F37">
      <w:pPr>
        <w:spacing w:after="0"/>
      </w:pPr>
      <w:r>
        <w:t xml:space="preserve">Commissioner Borchers motioned to go in to Executive Session </w:t>
      </w:r>
      <w:r w:rsidR="00B04F37">
        <w:t>for the purpose of determining positions relative to matters that may be subject to negotiations, developing strategy for negotiations, and/or instructing negotiators und</w:t>
      </w:r>
      <w:r w:rsidR="00940C70">
        <w:t>er</w:t>
      </w:r>
      <w:r w:rsidR="00B04F37">
        <w:t xml:space="preserve"> C.R.S. Section 24-6-402(4)(e) regarding the Gunnison County Electric Association/County line service fee and </w:t>
      </w:r>
      <w:r w:rsidR="00AD7B2E">
        <w:t>T-Mobile.  Commissioner Whinnery</w:t>
      </w:r>
      <w:r w:rsidR="00B04F37">
        <w:t xml:space="preserve"> seconded.  Motion carried.</w:t>
      </w:r>
    </w:p>
    <w:p w:rsidR="00B04F37" w:rsidRDefault="00B04F37" w:rsidP="00B04F37">
      <w:pPr>
        <w:spacing w:after="0"/>
      </w:pPr>
    </w:p>
    <w:p w:rsidR="00B04F37" w:rsidRDefault="00AD7B2E" w:rsidP="00B04F37">
      <w:pPr>
        <w:spacing w:after="0" w:line="240" w:lineRule="auto"/>
      </w:pPr>
      <w:r>
        <w:t>The time is now 11:03</w:t>
      </w:r>
      <w:r w:rsidR="00B04F37">
        <w:t xml:space="preserve"> a.m. and the Executive Session has been concluded.  The participants in the Executive Session were:   Commissioner Susan Thompson, Commissioner Kristie Borchers, </w:t>
      </w:r>
      <w:r>
        <w:t xml:space="preserve">Commissioner Stan Whinnery (by phone), Administrator Jami Scroggins and </w:t>
      </w:r>
      <w:r w:rsidR="00B04F37">
        <w:t>Attorn</w:t>
      </w:r>
      <w:r>
        <w:t>ey Michael O’Loughlin.</w:t>
      </w:r>
    </w:p>
    <w:p w:rsidR="00B04F37" w:rsidRDefault="00B04F37" w:rsidP="00B04F37">
      <w:pPr>
        <w:spacing w:after="0" w:line="240" w:lineRule="auto"/>
      </w:pPr>
    </w:p>
    <w:p w:rsidR="00B04F37" w:rsidRDefault="00B04F37" w:rsidP="00B04F37">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B04F37" w:rsidRDefault="00B04F37" w:rsidP="00B04F37">
      <w:pPr>
        <w:spacing w:after="0" w:line="240" w:lineRule="auto"/>
      </w:pPr>
    </w:p>
    <w:p w:rsidR="00B04F37" w:rsidRDefault="00AD7B2E" w:rsidP="00B04F37">
      <w:pPr>
        <w:spacing w:after="0"/>
      </w:pPr>
      <w:r>
        <w:t>There were none.</w:t>
      </w:r>
    </w:p>
    <w:p w:rsidR="002A15A8" w:rsidRDefault="002A15A8" w:rsidP="00865019">
      <w:pPr>
        <w:spacing w:after="0"/>
      </w:pPr>
    </w:p>
    <w:p w:rsidR="00AD7B2E" w:rsidRDefault="00AD7B2E" w:rsidP="00AD7B2E">
      <w:pPr>
        <w:spacing w:after="0"/>
      </w:pPr>
      <w:r>
        <w:t>Commissioner Borchers motioned to go into Executive Section</w:t>
      </w:r>
      <w:r w:rsidRPr="003500B5">
        <w:t xml:space="preserve"> </w:t>
      </w:r>
      <w:r>
        <w:t xml:space="preserve">for discussion of a personnel matter pertaining to the Emergency Manager position pursuant to C.R.S. </w:t>
      </w:r>
      <w:r>
        <w:lastRenderedPageBreak/>
        <w:t>Section 24-6-4-2(4)(f),and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Commissioner Borchers seconded.  Motion carried.</w:t>
      </w:r>
    </w:p>
    <w:p w:rsidR="00AD7B2E" w:rsidRDefault="00AD7B2E" w:rsidP="00AD7B2E">
      <w:pPr>
        <w:spacing w:after="0"/>
      </w:pPr>
    </w:p>
    <w:p w:rsidR="00AD7B2E" w:rsidRDefault="00AD7B2E" w:rsidP="00AD7B2E">
      <w:pPr>
        <w:spacing w:after="0" w:line="240" w:lineRule="auto"/>
      </w:pPr>
      <w:r>
        <w:t>The time is now 11:48 a.m. and the Executive Session has been concluded.  The participants in the Executive Session were:  Commissioner Kristie Borchers, Commissioner Susan Thompson, Commissioner Stan Whinnery (by phone), Attorney Michael O’Loughlin, Administrator Jami Scroggins and Sheriff Justin Casey.</w:t>
      </w:r>
    </w:p>
    <w:p w:rsidR="00AD7B2E" w:rsidRDefault="00AD7B2E" w:rsidP="00AD7B2E">
      <w:pPr>
        <w:spacing w:after="0" w:line="240" w:lineRule="auto"/>
      </w:pPr>
    </w:p>
    <w:p w:rsidR="00AD7B2E" w:rsidRDefault="00AD7B2E" w:rsidP="00AD7B2E">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AD7B2E" w:rsidRDefault="00AD7B2E" w:rsidP="00AD7B2E">
      <w:pPr>
        <w:spacing w:after="0" w:line="240" w:lineRule="auto"/>
      </w:pPr>
    </w:p>
    <w:p w:rsidR="00AD7B2E" w:rsidRDefault="00AD7B2E" w:rsidP="00AD7B2E">
      <w:pPr>
        <w:spacing w:after="0" w:line="240" w:lineRule="auto"/>
      </w:pPr>
      <w:r>
        <w:t>There were none.</w:t>
      </w:r>
    </w:p>
    <w:p w:rsidR="002D3D5A" w:rsidRDefault="002D3D5A" w:rsidP="00AD7B2E">
      <w:pPr>
        <w:spacing w:after="0" w:line="240" w:lineRule="auto"/>
      </w:pPr>
    </w:p>
    <w:p w:rsidR="002D3D5A" w:rsidRDefault="002D3D5A" w:rsidP="00AD7B2E">
      <w:pPr>
        <w:spacing w:after="0" w:line="240" w:lineRule="auto"/>
      </w:pPr>
      <w:r>
        <w:t>Commissioner Borchers motioned to approve the Electric Line Extension Agreement with GCEA and T-Mobile in the amount of $50,000.00.  Commissioner Thompson seconded.  The line extension fee shall be paid to the county by T-Mobile.  Motion carried.</w:t>
      </w:r>
    </w:p>
    <w:p w:rsidR="002D3D5A" w:rsidRDefault="002D3D5A" w:rsidP="00AD7B2E">
      <w:pPr>
        <w:spacing w:after="0" w:line="240" w:lineRule="auto"/>
      </w:pPr>
    </w:p>
    <w:p w:rsidR="002D3D5A" w:rsidRDefault="002D3D5A" w:rsidP="00AD7B2E">
      <w:pPr>
        <w:spacing w:after="0" w:line="240" w:lineRule="auto"/>
      </w:pPr>
      <w:r>
        <w:t>Commissioner Borchers motioned to approve Hill-71 Agreement with T-Mobile.  Commissioner Thompson seconded.  There are to be no subleases allowed on the T-Mobile pod.  A third party will have to go through the county for a lease.  Motion carried.</w:t>
      </w:r>
    </w:p>
    <w:p w:rsidR="002D3D5A" w:rsidRDefault="002D3D5A" w:rsidP="00AD7B2E">
      <w:pPr>
        <w:spacing w:after="0" w:line="240" w:lineRule="auto"/>
      </w:pPr>
    </w:p>
    <w:p w:rsidR="00AD7B2E" w:rsidRDefault="002D3D5A" w:rsidP="002D3D5A">
      <w:pPr>
        <w:spacing w:after="0" w:line="240" w:lineRule="auto"/>
      </w:pPr>
      <w:r>
        <w:t>Commissioner Borchers motioned</w:t>
      </w:r>
      <w:r w:rsidR="00C55324">
        <w:t xml:space="preserve"> to terminate Philip Graham as the current interim Emergency Manager for Hinsdale County and to name Jami Scroggins as the new interim Emergency Manager and to instruct Jami Scroggins to contract with Philip Graham to draft emergency management plans.  Commissioner Thompson seconded.  The scope of work removed the MAC portion.  Motion carried.</w:t>
      </w:r>
    </w:p>
    <w:p w:rsidR="00C55324" w:rsidRDefault="00C55324" w:rsidP="002D3D5A">
      <w:pPr>
        <w:spacing w:after="0" w:line="240" w:lineRule="auto"/>
      </w:pPr>
    </w:p>
    <w:p w:rsidR="00C55324" w:rsidRDefault="00E25B3D" w:rsidP="002D3D5A">
      <w:pPr>
        <w:spacing w:after="0" w:line="240" w:lineRule="auto"/>
      </w:pPr>
      <w:r>
        <w:t xml:space="preserve">Under unscheduled business, </w:t>
      </w:r>
      <w:r w:rsidR="00C55324">
        <w:t>Commissioner Borchers motioned to set the Board of Equalization hearing date to be June 24, 2019 at 1:00 p.m.  Commissioner Thompson seconded.</w:t>
      </w:r>
      <w:r>
        <w:t xml:space="preserve">  Motion carried.</w:t>
      </w:r>
    </w:p>
    <w:p w:rsidR="00E25B3D" w:rsidRDefault="00E25B3D" w:rsidP="002D3D5A">
      <w:pPr>
        <w:spacing w:after="0" w:line="240" w:lineRule="auto"/>
      </w:pPr>
    </w:p>
    <w:p w:rsidR="00E25B3D" w:rsidRDefault="00E25B3D" w:rsidP="002D3D5A">
      <w:pPr>
        <w:spacing w:after="0" w:line="240" w:lineRule="auto"/>
      </w:pPr>
      <w:r>
        <w:t>Commissioner Borchers motioned to pay all approved bills.  Commissioner Thompson seconded.  Motion carried.</w:t>
      </w:r>
    </w:p>
    <w:p w:rsidR="00E25B3D" w:rsidRDefault="00E25B3D" w:rsidP="002D3D5A">
      <w:pPr>
        <w:spacing w:after="0" w:line="240" w:lineRule="auto"/>
      </w:pPr>
    </w:p>
    <w:p w:rsidR="00E25B3D" w:rsidRDefault="00E25B3D" w:rsidP="002D3D5A">
      <w:pPr>
        <w:spacing w:after="0" w:line="240" w:lineRule="auto"/>
      </w:pPr>
      <w:r>
        <w:t>Official reports were given.</w:t>
      </w:r>
    </w:p>
    <w:p w:rsidR="00D43072" w:rsidRDefault="00D43072" w:rsidP="002D3D5A">
      <w:pPr>
        <w:spacing w:after="0" w:line="240" w:lineRule="auto"/>
      </w:pPr>
    </w:p>
    <w:p w:rsidR="00D43072" w:rsidRDefault="00D43072" w:rsidP="002D3D5A">
      <w:pPr>
        <w:spacing w:after="0" w:line="240" w:lineRule="auto"/>
      </w:pPr>
      <w:r>
        <w:t>The meeting adjourned at 12:24 p.m.</w:t>
      </w:r>
    </w:p>
    <w:p w:rsidR="002A08BC" w:rsidRDefault="002A08BC" w:rsidP="002D3D5A">
      <w:pPr>
        <w:spacing w:after="0" w:line="240" w:lineRule="auto"/>
      </w:pPr>
    </w:p>
    <w:p w:rsidR="00C24E1B" w:rsidRDefault="00C24E1B" w:rsidP="002D3D5A">
      <w:pPr>
        <w:spacing w:after="0" w:line="240" w:lineRule="auto"/>
      </w:pPr>
      <w:r>
        <w:t>Commissioner Whinnery called the Board of Equalization Protest Hearing to order at 1:02 p.m. on July 24, 2019.  Those present were, Commissioner Stan Whinnery, Commissioner Susan Thompson, Commissioner Kristie Borchers, Administrator Jami Scroggins, Attorney Michael O’Loughlin (by phone), Assessor Luke de la Parra, protestor James Turner</w:t>
      </w:r>
      <w:r w:rsidR="00940C70">
        <w:t xml:space="preserve"> (by phone)</w:t>
      </w:r>
      <w:r>
        <w:t>, Clerk Joan Roberts and general public.</w:t>
      </w:r>
    </w:p>
    <w:p w:rsidR="00C24E1B" w:rsidRDefault="00C24E1B" w:rsidP="002D3D5A">
      <w:pPr>
        <w:spacing w:after="0" w:line="240" w:lineRule="auto"/>
      </w:pPr>
    </w:p>
    <w:p w:rsidR="00D62795" w:rsidRDefault="00C24E1B" w:rsidP="002D3D5A">
      <w:pPr>
        <w:spacing w:after="0" w:line="240" w:lineRule="auto"/>
      </w:pPr>
      <w:r>
        <w:lastRenderedPageBreak/>
        <w:t xml:space="preserve">Mr. Turner presented his reasons for the protest.  </w:t>
      </w:r>
      <w:r w:rsidR="00D62795">
        <w:t>There are 4 properties adjacent to his and they all average out to be $28,412.00 per acre.  So, accordingly his property at .92 acre should be valued at $26,139.00.  The original Notice of Valuation was in the amount of $49,490.00 and after discussing this with the Assessor was dropped to $34,643.00.  Mr. Turned believes that valuation should be $26,139.00.</w:t>
      </w:r>
    </w:p>
    <w:p w:rsidR="00D62795" w:rsidRDefault="00D62795" w:rsidP="002D3D5A">
      <w:pPr>
        <w:spacing w:after="0" w:line="240" w:lineRule="auto"/>
      </w:pPr>
    </w:p>
    <w:p w:rsidR="00D62795" w:rsidRDefault="00D62795" w:rsidP="002D3D5A">
      <w:pPr>
        <w:spacing w:after="0" w:line="240" w:lineRule="auto"/>
      </w:pPr>
      <w:r>
        <w:t>Assessor Luke de la Parra stated that he used the</w:t>
      </w:r>
      <w:r w:rsidR="00940C70">
        <w:t xml:space="preserve"> same</w:t>
      </w:r>
      <w:r>
        <w:t xml:space="preserve"> 4 properties to value Mr. Turner’s property.  There are 3 lots that are steeper in terrain, one property that has an easement across it and the last property that is similar to Mr. Turner’s sold for a higher price than the others.  Taking the average of all 4 properties is not how the value is determined by the Assessor.  Other factors have to be taken into consideration.</w:t>
      </w:r>
    </w:p>
    <w:p w:rsidR="00D62795" w:rsidRDefault="00D62795" w:rsidP="002D3D5A">
      <w:pPr>
        <w:spacing w:after="0" w:line="240" w:lineRule="auto"/>
      </w:pPr>
    </w:p>
    <w:p w:rsidR="002C295B" w:rsidRDefault="00D62795" w:rsidP="002D3D5A">
      <w:pPr>
        <w:spacing w:after="0" w:line="240" w:lineRule="auto"/>
      </w:pPr>
      <w:r>
        <w:t>Mr. Turner was not aware of the other factors that were involved</w:t>
      </w:r>
      <w:r w:rsidR="002C295B">
        <w:t xml:space="preserve"> to determine value.  He stated that he accepts the Assessors valuation at $34,643.</w:t>
      </w:r>
    </w:p>
    <w:p w:rsidR="002C295B" w:rsidRDefault="002C295B" w:rsidP="002D3D5A">
      <w:pPr>
        <w:spacing w:after="0" w:line="240" w:lineRule="auto"/>
      </w:pPr>
    </w:p>
    <w:p w:rsidR="002C295B" w:rsidRDefault="002C295B" w:rsidP="002D3D5A">
      <w:pPr>
        <w:spacing w:after="0" w:line="240" w:lineRule="auto"/>
      </w:pPr>
      <w:r>
        <w:t>Commissioner Thompson motioned to</w:t>
      </w:r>
      <w:r w:rsidR="00B861B4">
        <w:t xml:space="preserve"> accept the valuation from the A</w:t>
      </w:r>
      <w:r>
        <w:t>ssessor for Lot 52</w:t>
      </w:r>
      <w:r w:rsidR="00B861B4">
        <w:t xml:space="preserve"> San Juan Ranch Estates</w:t>
      </w:r>
      <w:r>
        <w:t>, 1781 San Juan Drive to have the value of $34,643.  Commissioner Borchers seconded.  Motion carried.</w:t>
      </w:r>
    </w:p>
    <w:p w:rsidR="002C295B" w:rsidRDefault="002C295B" w:rsidP="002D3D5A">
      <w:pPr>
        <w:spacing w:after="0" w:line="240" w:lineRule="auto"/>
      </w:pPr>
    </w:p>
    <w:p w:rsidR="002C295B" w:rsidRDefault="002C295B" w:rsidP="002D3D5A">
      <w:pPr>
        <w:spacing w:after="0" w:line="240" w:lineRule="auto"/>
      </w:pPr>
      <w:r>
        <w:t>The hearing adjourned at 1:23 p.m.</w:t>
      </w:r>
    </w:p>
    <w:p w:rsidR="00C24E1B" w:rsidRDefault="00C24E1B" w:rsidP="002D3D5A">
      <w:pPr>
        <w:spacing w:after="0" w:line="240" w:lineRule="auto"/>
      </w:pPr>
    </w:p>
    <w:p w:rsidR="00C24E1B" w:rsidRDefault="00B861B4" w:rsidP="00C24E1B">
      <w:pPr>
        <w:spacing w:after="0"/>
      </w:pPr>
      <w:r>
        <w:t>Commissioner Stan Whinnery</w:t>
      </w:r>
      <w:r w:rsidR="00C24E1B">
        <w:t xml:space="preserve"> called the regularly sch</w:t>
      </w:r>
      <w:r>
        <w:t>eduled meeting to order at 1:26</w:t>
      </w:r>
      <w:r w:rsidR="00C24E1B">
        <w:t xml:space="preserve"> </w:t>
      </w:r>
      <w:r>
        <w:t>p.m. on July 24</w:t>
      </w:r>
      <w:r w:rsidR="00C24E1B">
        <w:t>, 2019.  Those present were,</w:t>
      </w:r>
      <w:r w:rsidRPr="00B861B4">
        <w:t xml:space="preserve"> </w:t>
      </w:r>
      <w:r>
        <w:t>Commissioner Stan Whinnery,</w:t>
      </w:r>
      <w:r w:rsidR="00C24E1B">
        <w:t xml:space="preserve"> Commissioner Susan Thompson, Commissioner Kristie Borchers, </w:t>
      </w:r>
      <w:r>
        <w:t>Administrator Jami Scroggins</w:t>
      </w:r>
      <w:r w:rsidR="00C24E1B">
        <w:t>, Clerk Joan Roberts and general public.</w:t>
      </w:r>
    </w:p>
    <w:p w:rsidR="008658E4" w:rsidRDefault="008658E4" w:rsidP="00C24E1B">
      <w:pPr>
        <w:spacing w:after="0"/>
      </w:pPr>
    </w:p>
    <w:p w:rsidR="008658E4" w:rsidRDefault="008658E4" w:rsidP="00C24E1B">
      <w:pPr>
        <w:spacing w:after="0"/>
      </w:pPr>
      <w:r>
        <w:t>The meeting opened with the Pledge of Allegiance.</w:t>
      </w:r>
    </w:p>
    <w:p w:rsidR="008658E4" w:rsidRDefault="008658E4" w:rsidP="00C24E1B">
      <w:pPr>
        <w:spacing w:after="0"/>
      </w:pPr>
    </w:p>
    <w:p w:rsidR="008658E4" w:rsidRDefault="008658E4" w:rsidP="00C24E1B">
      <w:pPr>
        <w:spacing w:after="0"/>
      </w:pPr>
      <w:r>
        <w:t>Commissioner Borchers modified the agenda with deleting consideration of electrical at 30-Mile Resort.</w:t>
      </w:r>
    </w:p>
    <w:p w:rsidR="008658E4" w:rsidRDefault="008658E4" w:rsidP="00C24E1B">
      <w:pPr>
        <w:spacing w:after="0"/>
      </w:pPr>
    </w:p>
    <w:p w:rsidR="008658E4" w:rsidRDefault="008658E4" w:rsidP="00C24E1B">
      <w:pPr>
        <w:spacing w:after="0"/>
      </w:pPr>
      <w:r>
        <w:t>Commissioner Thompson motioned to approve the agenda.  Commissioner Borchers seconded.  Motion carried.</w:t>
      </w:r>
    </w:p>
    <w:p w:rsidR="008658E4" w:rsidRDefault="008658E4" w:rsidP="00C24E1B">
      <w:pPr>
        <w:spacing w:after="0"/>
      </w:pPr>
    </w:p>
    <w:p w:rsidR="008658E4" w:rsidRDefault="008658E4" w:rsidP="00C24E1B">
      <w:pPr>
        <w:spacing w:after="0"/>
      </w:pPr>
      <w:r>
        <w:t>Under citizen comments from the floor, Commissioner Thompson read a letter from Cindy Dozier in to the minutes as follows:</w:t>
      </w:r>
    </w:p>
    <w:p w:rsidR="008658E4" w:rsidRDefault="008658E4" w:rsidP="00C24E1B">
      <w:pPr>
        <w:spacing w:after="0"/>
      </w:pPr>
    </w:p>
    <w:p w:rsidR="00133C10" w:rsidRDefault="00133C10" w:rsidP="00133C10">
      <w:pPr>
        <w:rPr>
          <w:sz w:val="24"/>
          <w:szCs w:val="24"/>
        </w:rPr>
      </w:pPr>
      <w:r>
        <w:rPr>
          <w:sz w:val="24"/>
          <w:szCs w:val="24"/>
        </w:rPr>
        <w:t>Board of County Commissioners, Hinsdale County:</w:t>
      </w:r>
    </w:p>
    <w:p w:rsidR="00133C10" w:rsidRDefault="00133C10" w:rsidP="00133C10">
      <w:pPr>
        <w:rPr>
          <w:sz w:val="24"/>
          <w:szCs w:val="24"/>
        </w:rPr>
      </w:pPr>
      <w:r>
        <w:rPr>
          <w:sz w:val="24"/>
          <w:szCs w:val="24"/>
        </w:rPr>
        <w:t>First, as representative for Hinsdale County to the GMUG (Grand Mesa, Uncompaghre, Gunnison National Forest) Forest Plan Revision Multi-County Group, I have been attending meetings, open houses and webinars since the beginning of the process in 2017. There have been many phone conversations and meetings to discuss impacts of the Plan to Hinsdale County, as well as many hours spent reviewing the plan plus edits as the DRAFT plan has progressed. I have always represented the Hinsda</w:t>
      </w:r>
      <w:r w:rsidR="00204488">
        <w:rPr>
          <w:sz w:val="24"/>
          <w:szCs w:val="24"/>
        </w:rPr>
        <w:t xml:space="preserve">le County viewpoint in the most </w:t>
      </w:r>
      <w:r>
        <w:rPr>
          <w:sz w:val="24"/>
          <w:szCs w:val="24"/>
        </w:rPr>
        <w:t>clear way possible.</w:t>
      </w:r>
    </w:p>
    <w:p w:rsidR="00133C10" w:rsidRDefault="00133C10" w:rsidP="00133C10">
      <w:pPr>
        <w:rPr>
          <w:sz w:val="24"/>
          <w:szCs w:val="24"/>
        </w:rPr>
      </w:pPr>
      <w:r>
        <w:rPr>
          <w:sz w:val="24"/>
          <w:szCs w:val="24"/>
        </w:rPr>
        <w:t xml:space="preserve">Although I have appreciated the opportunity to represent Hinsdale County in this capacity, I am resigning as the Hinsdale County GMUG Forest Plan Revision </w:t>
      </w:r>
      <w:r>
        <w:rPr>
          <w:sz w:val="24"/>
          <w:szCs w:val="24"/>
        </w:rPr>
        <w:lastRenderedPageBreak/>
        <w:t xml:space="preserve">Multi-County Group </w:t>
      </w:r>
      <w:r>
        <w:rPr>
          <w:sz w:val="24"/>
          <w:szCs w:val="24"/>
        </w:rPr>
        <w:t>representative as of today. I believe I can be more effective as an individual, so I am choosing that route.</w:t>
      </w:r>
    </w:p>
    <w:p w:rsidR="00133C10" w:rsidRDefault="00133C10" w:rsidP="00133C10">
      <w:pPr>
        <w:rPr>
          <w:sz w:val="24"/>
          <w:szCs w:val="24"/>
        </w:rPr>
      </w:pPr>
      <w:r>
        <w:rPr>
          <w:sz w:val="24"/>
          <w:szCs w:val="24"/>
        </w:rPr>
        <w:t>Second, I have represented Hinsdale County throughout the entire SBEADMR (Spruce Beetle Epidemic Aspen Decline Management Response) development process. After the working group completed their work, the AMG</w:t>
      </w:r>
      <w:r>
        <w:rPr>
          <w:sz w:val="24"/>
          <w:szCs w:val="24"/>
        </w:rPr>
        <w:t xml:space="preserve"> </w:t>
      </w:r>
      <w:r>
        <w:rPr>
          <w:sz w:val="24"/>
          <w:szCs w:val="24"/>
        </w:rPr>
        <w:t xml:space="preserve">(Adaptive Management Group) was formed and I have represented Hinsdale County in that group. </w:t>
      </w:r>
    </w:p>
    <w:p w:rsidR="00133C10" w:rsidRDefault="00133C10" w:rsidP="00133C10">
      <w:pPr>
        <w:rPr>
          <w:sz w:val="24"/>
          <w:szCs w:val="24"/>
        </w:rPr>
      </w:pPr>
      <w:r>
        <w:rPr>
          <w:sz w:val="24"/>
          <w:szCs w:val="24"/>
        </w:rPr>
        <w:t>Although I have appreciated the opportunity to represent Hinsdale County in this capacity, I am resigning as the SBEADMR AMG representative as of today. I believe I can be more effective as an individual, so I am choosing that route.</w:t>
      </w:r>
    </w:p>
    <w:p w:rsidR="00133C10" w:rsidRDefault="00133C10" w:rsidP="00133C10">
      <w:pPr>
        <w:rPr>
          <w:sz w:val="24"/>
          <w:szCs w:val="24"/>
        </w:rPr>
      </w:pPr>
      <w:r>
        <w:rPr>
          <w:sz w:val="24"/>
          <w:szCs w:val="24"/>
        </w:rPr>
        <w:t>Thank you so much for the opportunity to serve Hinsdale County in both of these matters. I wish the County all the best in the future.</w:t>
      </w:r>
    </w:p>
    <w:p w:rsidR="00133C10" w:rsidRDefault="00133C10" w:rsidP="00133C10">
      <w:pPr>
        <w:rPr>
          <w:sz w:val="24"/>
          <w:szCs w:val="24"/>
        </w:rPr>
      </w:pPr>
      <w:r>
        <w:rPr>
          <w:sz w:val="24"/>
          <w:szCs w:val="24"/>
        </w:rPr>
        <w:t>Sincerely,</w:t>
      </w:r>
    </w:p>
    <w:p w:rsidR="00133C10" w:rsidRDefault="00133C10" w:rsidP="00133C10">
      <w:pPr>
        <w:rPr>
          <w:sz w:val="24"/>
          <w:szCs w:val="24"/>
        </w:rPr>
      </w:pPr>
      <w:r>
        <w:rPr>
          <w:sz w:val="24"/>
          <w:szCs w:val="24"/>
        </w:rPr>
        <w:t>Cindy Dozier</w:t>
      </w:r>
    </w:p>
    <w:p w:rsidR="00133C10" w:rsidRDefault="00133C10" w:rsidP="00133C10">
      <w:pPr>
        <w:spacing w:after="0"/>
        <w:rPr>
          <w:sz w:val="24"/>
          <w:szCs w:val="24"/>
        </w:rPr>
      </w:pPr>
      <w:r>
        <w:rPr>
          <w:sz w:val="24"/>
          <w:szCs w:val="24"/>
        </w:rPr>
        <w:t>Resident, Hinsdale County District 2</w:t>
      </w:r>
    </w:p>
    <w:p w:rsidR="00133C10" w:rsidRDefault="00133C10" w:rsidP="00133C10">
      <w:pPr>
        <w:spacing w:after="0"/>
        <w:rPr>
          <w:sz w:val="24"/>
          <w:szCs w:val="24"/>
        </w:rPr>
      </w:pPr>
      <w:r>
        <w:rPr>
          <w:sz w:val="24"/>
          <w:szCs w:val="24"/>
        </w:rPr>
        <w:t>Hinsdale County Commissioner, District 2 (January, 2011 – January, 2019)</w:t>
      </w:r>
    </w:p>
    <w:p w:rsidR="00133C10" w:rsidRDefault="00133C10" w:rsidP="00133C10">
      <w:pPr>
        <w:spacing w:after="0"/>
        <w:rPr>
          <w:sz w:val="24"/>
          <w:szCs w:val="24"/>
        </w:rPr>
      </w:pPr>
      <w:r>
        <w:rPr>
          <w:sz w:val="24"/>
          <w:szCs w:val="24"/>
        </w:rPr>
        <w:t>GMUG Forest Plan Revision Multi County Group (2017 – present)</w:t>
      </w:r>
    </w:p>
    <w:p w:rsidR="00133C10" w:rsidRDefault="00133C10" w:rsidP="00133C10">
      <w:pPr>
        <w:spacing w:after="0"/>
        <w:rPr>
          <w:sz w:val="24"/>
          <w:szCs w:val="24"/>
        </w:rPr>
      </w:pPr>
      <w:r>
        <w:rPr>
          <w:sz w:val="24"/>
          <w:szCs w:val="24"/>
        </w:rPr>
        <w:t>SBEADMR Working Group (2014 – 2017)</w:t>
      </w:r>
    </w:p>
    <w:p w:rsidR="00133C10" w:rsidRDefault="00133C10" w:rsidP="00133C10">
      <w:pPr>
        <w:spacing w:after="0"/>
        <w:rPr>
          <w:sz w:val="24"/>
          <w:szCs w:val="24"/>
        </w:rPr>
      </w:pPr>
      <w:r>
        <w:rPr>
          <w:sz w:val="24"/>
          <w:szCs w:val="24"/>
        </w:rPr>
        <w:t xml:space="preserve">SBEADMR Adaptive </w:t>
      </w:r>
      <w:r>
        <w:rPr>
          <w:sz w:val="24"/>
          <w:szCs w:val="24"/>
        </w:rPr>
        <w:t>Management Group (2017 -Present</w:t>
      </w:r>
      <w:r>
        <w:rPr>
          <w:sz w:val="24"/>
          <w:szCs w:val="24"/>
        </w:rPr>
        <w:t>)</w:t>
      </w:r>
    </w:p>
    <w:p w:rsidR="00133C10" w:rsidRDefault="00133C10" w:rsidP="00C24E1B">
      <w:pPr>
        <w:spacing w:after="0"/>
      </w:pPr>
    </w:p>
    <w:p w:rsidR="008658E4" w:rsidRDefault="008658E4" w:rsidP="00C24E1B">
      <w:pPr>
        <w:spacing w:after="0"/>
      </w:pPr>
      <w:r>
        <w:t>Commissioner Thompson motioned to approve the Road and Bridge Supervisor Contract.  Commissioner Borchers seconded.  This contract is with Jo</w:t>
      </w:r>
      <w:r w:rsidR="00204488">
        <w:t>A</w:t>
      </w:r>
      <w:r>
        <w:t xml:space="preserve">llen </w:t>
      </w:r>
      <w:r w:rsidR="00940C70">
        <w:t>B</w:t>
      </w:r>
      <w:r>
        <w:t xml:space="preserve">lowers in the amount of $55,000.00. </w:t>
      </w:r>
      <w:r w:rsidR="00940C70">
        <w:t xml:space="preserve"> The commissioners commented that</w:t>
      </w:r>
      <w:r w:rsidR="00204488">
        <w:t xml:space="preserve"> JoA</w:t>
      </w:r>
      <w:r>
        <w:t>llen is doing a fantastic job.  Motion carried.</w:t>
      </w:r>
    </w:p>
    <w:p w:rsidR="008658E4" w:rsidRDefault="008658E4" w:rsidP="00C24E1B">
      <w:pPr>
        <w:spacing w:after="0"/>
      </w:pPr>
    </w:p>
    <w:p w:rsidR="008658E4" w:rsidRDefault="008658E4" w:rsidP="00C24E1B">
      <w:pPr>
        <w:spacing w:after="0"/>
      </w:pPr>
      <w:r>
        <w:t xml:space="preserve">Commissioner Thompson motioned to approve the Grand Mesa, Uncompahgre, Gunnison (GMUG) Draft Forest Plan Revision Comment </w:t>
      </w:r>
      <w:r w:rsidR="00940C70">
        <w:t>L</w:t>
      </w:r>
      <w:r>
        <w:t>etter, to be signed out of meeting.  Commissioner Borchers seconded.</w:t>
      </w:r>
      <w:r w:rsidR="00095C0D">
        <w:t xml:space="preserve">  The letter is due July 29, 2019.  Motion carried.</w:t>
      </w:r>
    </w:p>
    <w:p w:rsidR="00095C0D" w:rsidRDefault="00095C0D" w:rsidP="00C24E1B">
      <w:pPr>
        <w:spacing w:after="0"/>
      </w:pPr>
      <w:bookmarkStart w:id="0" w:name="_GoBack"/>
      <w:bookmarkEnd w:id="0"/>
    </w:p>
    <w:p w:rsidR="00095C0D" w:rsidRDefault="00095C0D" w:rsidP="00C24E1B">
      <w:pPr>
        <w:spacing w:after="0"/>
      </w:pPr>
      <w:r>
        <w:t>Commissioner Borchers motioned to approve the letter of support for CO the Beautiful Grant for the Divide Ranger District.  Commissioner Thompson seconded.  Commissioner Thompson thanked Commissioner Borchers for putting the letter together.  There are no matching funds for this grant.  Motion carried.</w:t>
      </w:r>
    </w:p>
    <w:p w:rsidR="00095C0D" w:rsidRDefault="00095C0D" w:rsidP="00C24E1B">
      <w:pPr>
        <w:spacing w:after="0"/>
      </w:pPr>
    </w:p>
    <w:p w:rsidR="00095C0D" w:rsidRDefault="00095C0D" w:rsidP="00C24E1B">
      <w:pPr>
        <w:spacing w:after="0"/>
      </w:pPr>
      <w:r>
        <w:t>There was no unscheduled business.</w:t>
      </w:r>
    </w:p>
    <w:p w:rsidR="00095C0D" w:rsidRDefault="00095C0D" w:rsidP="00C24E1B">
      <w:pPr>
        <w:spacing w:after="0"/>
      </w:pPr>
    </w:p>
    <w:p w:rsidR="00095C0D" w:rsidRDefault="00095C0D" w:rsidP="00095C0D">
      <w:pPr>
        <w:spacing w:after="0"/>
      </w:pPr>
      <w:r>
        <w:t>Commissioner Borchers motioned to pay all approved bills.  Commissioner Thompson seconded.  Motion carried.</w:t>
      </w:r>
    </w:p>
    <w:p w:rsidR="00095C0D" w:rsidRDefault="00095C0D" w:rsidP="00095C0D">
      <w:pPr>
        <w:spacing w:after="0"/>
      </w:pPr>
    </w:p>
    <w:p w:rsidR="00095C0D" w:rsidRDefault="00095C0D" w:rsidP="00095C0D">
      <w:pPr>
        <w:spacing w:after="0"/>
      </w:pPr>
      <w:r>
        <w:t xml:space="preserve">The meeting adjourned at 1:34 p.m.  </w:t>
      </w:r>
    </w:p>
    <w:p w:rsidR="00095C0D" w:rsidRDefault="00095C0D" w:rsidP="00095C0D">
      <w:pPr>
        <w:spacing w:after="0"/>
      </w:pPr>
    </w:p>
    <w:p w:rsidR="00095C0D" w:rsidRDefault="00095C0D" w:rsidP="00095C0D">
      <w:pPr>
        <w:spacing w:after="0"/>
      </w:pPr>
    </w:p>
    <w:p w:rsidR="002A08BC" w:rsidRDefault="002A08BC" w:rsidP="00095C0D">
      <w:pPr>
        <w:spacing w:after="0"/>
      </w:pPr>
      <w:r>
        <w:t>The next regularly scheduled meeting of the Board of County Commissioners will be held at 10:00 a.m. on August 7, 2019 in the Commissioner’s Meeting Room.</w:t>
      </w:r>
    </w:p>
    <w:p w:rsidR="00D43072" w:rsidRDefault="00D43072" w:rsidP="002D3D5A">
      <w:pPr>
        <w:spacing w:after="0" w:line="240" w:lineRule="auto"/>
      </w:pPr>
    </w:p>
    <w:p w:rsidR="00D43072" w:rsidRDefault="00D43072" w:rsidP="002D3D5A">
      <w:pPr>
        <w:spacing w:after="0" w:line="240" w:lineRule="auto"/>
      </w:pPr>
    </w:p>
    <w:p w:rsidR="00D43072" w:rsidRDefault="00D43072" w:rsidP="002D3D5A">
      <w:pPr>
        <w:spacing w:after="0" w:line="240" w:lineRule="auto"/>
      </w:pPr>
      <w:r>
        <w:t>WARRANTS ALLOWED GENERAL FUND – Meeting of July 10, 2019</w:t>
      </w:r>
    </w:p>
    <w:p w:rsidR="00D43072" w:rsidRDefault="00D43072" w:rsidP="002D3D5A">
      <w:pPr>
        <w:spacing w:after="0" w:line="240" w:lineRule="auto"/>
      </w:pPr>
      <w:r>
        <w:t>June 28, 2019</w:t>
      </w:r>
    </w:p>
    <w:p w:rsidR="00D43072" w:rsidRDefault="00D43072" w:rsidP="002D3D5A">
      <w:pPr>
        <w:spacing w:after="0" w:line="240" w:lineRule="auto"/>
      </w:pPr>
    </w:p>
    <w:tbl>
      <w:tblPr>
        <w:tblW w:w="7575" w:type="dxa"/>
        <w:tblInd w:w="93" w:type="dxa"/>
        <w:tblLook w:val="04A0" w:firstRow="1" w:lastRow="0" w:firstColumn="1" w:lastColumn="0" w:noHBand="0" w:noVBand="1"/>
      </w:tblPr>
      <w:tblGrid>
        <w:gridCol w:w="1020"/>
        <w:gridCol w:w="3405"/>
        <w:gridCol w:w="1620"/>
        <w:gridCol w:w="1530"/>
      </w:tblGrid>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65866</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DICKENSHEET AND ASSOCIATES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EQUIPMENT</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27,207.45</w:t>
            </w: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65867</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AFLAC</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947.85</w:t>
            </w: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GF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274.92</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RB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425.20</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SO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147.46</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PH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27.26</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EM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73.01</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65868</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CHP</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37,885.06</w:t>
            </w: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GF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11,087.61</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RB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12,666.25</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SO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3,512.76</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PH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10,076.70</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EM PAYROLL LIABILITIES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541.74</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65869</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VOID</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0.00</w:t>
            </w: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65870</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VOID</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0.00</w:t>
            </w: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65871</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RELIANCE STANDARD LIFE INSURANCE</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279.38</w:t>
            </w: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GF PAYROLL LIABILITIES</w:t>
            </w:r>
          </w:p>
        </w:tc>
        <w:tc>
          <w:tcPr>
            <w:tcW w:w="16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165.83</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RB PAYROLL LIABILITIES</w:t>
            </w:r>
          </w:p>
        </w:tc>
        <w:tc>
          <w:tcPr>
            <w:tcW w:w="16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75.15</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300"/>
        </w:trPr>
        <w:tc>
          <w:tcPr>
            <w:tcW w:w="10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c>
          <w:tcPr>
            <w:tcW w:w="3405" w:type="dxa"/>
            <w:tcBorders>
              <w:top w:val="nil"/>
              <w:left w:val="nil"/>
              <w:bottom w:val="nil"/>
              <w:right w:val="nil"/>
            </w:tcBorders>
            <w:shd w:val="clear" w:color="auto" w:fill="auto"/>
            <w:noWrap/>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  SO PAYROLL LIABILITIES</w:t>
            </w:r>
          </w:p>
        </w:tc>
        <w:tc>
          <w:tcPr>
            <w:tcW w:w="162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38.40</w:t>
            </w:r>
          </w:p>
        </w:tc>
        <w:tc>
          <w:tcPr>
            <w:tcW w:w="1530" w:type="dxa"/>
            <w:tcBorders>
              <w:top w:val="nil"/>
              <w:left w:val="nil"/>
              <w:bottom w:val="nil"/>
              <w:right w:val="nil"/>
            </w:tcBorders>
            <w:shd w:val="clear" w:color="auto" w:fill="auto"/>
            <w:noWrap/>
            <w:vAlign w:val="center"/>
            <w:hideMark/>
          </w:tcPr>
          <w:p w:rsidR="00D43072" w:rsidRPr="00D43072" w:rsidRDefault="00D43072" w:rsidP="00D43072">
            <w:pPr>
              <w:spacing w:after="0" w:line="240" w:lineRule="auto"/>
              <w:jc w:val="right"/>
              <w:rPr>
                <w:rFonts w:ascii="Calibri" w:eastAsia="Times New Roman" w:hAnsi="Calibri" w:cs="Arial"/>
                <w:color w:val="000000"/>
              </w:rPr>
            </w:pPr>
          </w:p>
        </w:tc>
      </w:tr>
      <w:tr w:rsidR="00D43072" w:rsidRPr="00D43072" w:rsidTr="00D43072">
        <w:trPr>
          <w:trHeight w:val="255"/>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Arial" w:eastAsia="Times New Roman" w:hAnsi="Arial" w:cs="Arial"/>
                <w:color w:val="000000"/>
                <w:sz w:val="20"/>
                <w:szCs w:val="2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Arial" w:eastAsia="Times New Roman" w:hAnsi="Arial" w:cs="Arial"/>
                <w:color w:val="000000"/>
                <w:sz w:val="20"/>
                <w:szCs w:val="20"/>
              </w:rPr>
            </w:pP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3705</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ADELMAN, JONI</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2,641.80</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3691</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BEBOUT, JOHN</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3,792.14</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3700</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BLOWERS, JOALLEN</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3,083.52</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3687</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BORCHERS, KRISTINE</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2,993.02</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3674</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BOYCE, SHERRI</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2,689.66</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3684</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BRADSTREET-McNITT, LYNN</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3,326.23</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3678</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CASEY, JUSTIN</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SO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3,394.70</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3675</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DE LA PARRA, WILLIAM L</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3,279.63</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3692</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DECKER, WARREN</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1,900.83</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3679</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FERRIS, CHARLES</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SO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2,651.32</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3693</w:t>
            </w: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FOX, NATHAN</w:t>
            </w: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2,009.51</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3677</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GRAY, JERRY</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1,062.08</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3708</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GRODY-PATINKIN, ISAAC</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2,339.24</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3703</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HARDY, TARA</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3,581.31</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3710</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HARTJE, KRISTEN C</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1,367.66</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3685</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HINES, SANDRA J</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2,649.41</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3709</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HUDGINS, DONNA SUE</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1,051.38</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3680</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KAMBISH, CHRISTOPHER</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3,514.41</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3681</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KAMINSKI, JORDAN</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3,639.55</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3683</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KIMBALL II, RICHARD DEAN</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3,069.95</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lastRenderedPageBreak/>
              <w:t>3694</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KLECKNER II, CARL R</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1,703.42</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3690</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 xml:space="preserve">KORTMEYER, DAWN </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TS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1,858.55</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3701</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LANKTREE, JEFFREY</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3,046.35</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3673</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LAWRENCE, LORI</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2,715.55</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3707</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LINSEY, JODI</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1,658.49</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3682</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MCDONALD, BARBARA</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3,539.63</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3695</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MCNITT, GAVIN</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2,720.66</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3702</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MENZIES, DONALD</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3,947.88</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3713</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MILLS, LANA</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249.34</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3672</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PALMISANO, LAURA</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2,794.56</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3711</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RABON, CINDA G</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366.13</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3706</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REYNOLDS, JANET L</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1,620.56</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3676</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ROBERTS, JOAN</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3,049.13</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3696</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SCHAEFER, BERT</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3,660.89</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3686</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SCROGGINS, JAMI</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4,157.49</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3704</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SHIDLER, SHAWN D</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2,197.98</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3697</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SNOW, JENE</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2,159.03</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3698</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THOMPSON, BRECK</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2,662.23</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3688</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THOMPSON, SUSAN</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3,462.64</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3714</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TILEY, ERIN M</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290.90</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3689</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WHINNERY, STAN</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2,745.14</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3699</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WOOTONN, TERRY L</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2,157.29</w:t>
            </w:r>
          </w:p>
        </w:tc>
      </w:tr>
      <w:tr w:rsidR="00D43072" w:rsidRPr="00D43072" w:rsidTr="00D43072">
        <w:trPr>
          <w:trHeight w:val="300"/>
        </w:trPr>
        <w:tc>
          <w:tcPr>
            <w:tcW w:w="10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3712</w:t>
            </w:r>
          </w:p>
        </w:tc>
        <w:tc>
          <w:tcPr>
            <w:tcW w:w="3405"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WUEST, ECHO</w:t>
            </w:r>
          </w:p>
        </w:tc>
        <w:tc>
          <w:tcPr>
            <w:tcW w:w="162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rPr>
                <w:rFonts w:ascii="Calibri" w:eastAsia="Times New Roman" w:hAnsi="Calibri" w:cs="Arial"/>
                <w:color w:val="000000"/>
              </w:rPr>
            </w:pPr>
            <w:r w:rsidRPr="00D43072">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D43072" w:rsidRPr="00D43072" w:rsidRDefault="00D43072" w:rsidP="00D43072">
            <w:pPr>
              <w:spacing w:after="0" w:line="240" w:lineRule="auto"/>
              <w:jc w:val="right"/>
              <w:rPr>
                <w:rFonts w:ascii="Calibri" w:eastAsia="Times New Roman" w:hAnsi="Calibri" w:cs="Arial"/>
                <w:color w:val="000000"/>
              </w:rPr>
            </w:pPr>
            <w:r w:rsidRPr="00D43072">
              <w:rPr>
                <w:rFonts w:ascii="Calibri" w:eastAsia="Times New Roman" w:hAnsi="Calibri" w:cs="Arial"/>
                <w:color w:val="000000"/>
              </w:rPr>
              <w:t>300.85</w:t>
            </w:r>
          </w:p>
        </w:tc>
      </w:tr>
      <w:tr w:rsidR="00D43072" w:rsidRPr="00D43072" w:rsidTr="00D43072">
        <w:trPr>
          <w:trHeight w:val="300"/>
        </w:trPr>
        <w:tc>
          <w:tcPr>
            <w:tcW w:w="10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p>
        </w:tc>
        <w:tc>
          <w:tcPr>
            <w:tcW w:w="3405"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D43072" w:rsidRPr="00D43072" w:rsidRDefault="00D43072" w:rsidP="00D43072">
            <w:pPr>
              <w:spacing w:after="0" w:line="240" w:lineRule="auto"/>
              <w:jc w:val="right"/>
              <w:rPr>
                <w:rFonts w:ascii="Calibri" w:eastAsia="Times New Roman" w:hAnsi="Calibri" w:cs="Arial"/>
                <w:b/>
                <w:bCs/>
                <w:color w:val="000000"/>
              </w:rPr>
            </w:pPr>
            <w:r w:rsidRPr="00D43072">
              <w:rPr>
                <w:rFonts w:ascii="Calibri" w:eastAsia="Times New Roman" w:hAnsi="Calibri" w:cs="Arial"/>
                <w:b/>
                <w:bCs/>
                <w:color w:val="000000"/>
              </w:rPr>
              <w:t>107,102.04</w:t>
            </w:r>
          </w:p>
        </w:tc>
      </w:tr>
    </w:tbl>
    <w:p w:rsidR="00D43072" w:rsidRDefault="00D43072" w:rsidP="002D3D5A">
      <w:pPr>
        <w:spacing w:after="0" w:line="240" w:lineRule="auto"/>
      </w:pPr>
    </w:p>
    <w:p w:rsidR="00716C97" w:rsidRDefault="00716C97" w:rsidP="00716C97">
      <w:pPr>
        <w:spacing w:after="0" w:line="240" w:lineRule="auto"/>
      </w:pPr>
      <w:r>
        <w:t>WARRANTS ALLOWED GENERAL FUND – Meeting of July 10, 2019 (con’t)</w:t>
      </w:r>
    </w:p>
    <w:p w:rsidR="00716C97" w:rsidRDefault="00716C97" w:rsidP="00716C97">
      <w:pPr>
        <w:spacing w:after="0" w:line="240" w:lineRule="auto"/>
      </w:pPr>
      <w:r>
        <w:t>July 10, 2019</w:t>
      </w:r>
    </w:p>
    <w:p w:rsidR="004C05A5" w:rsidRDefault="004C05A5"/>
    <w:tbl>
      <w:tblPr>
        <w:tblW w:w="4657" w:type="pct"/>
        <w:tblLayout w:type="fixed"/>
        <w:tblLook w:val="04A0" w:firstRow="1" w:lastRow="0" w:firstColumn="1" w:lastColumn="0" w:noHBand="0" w:noVBand="1"/>
      </w:tblPr>
      <w:tblGrid>
        <w:gridCol w:w="916"/>
        <w:gridCol w:w="3359"/>
        <w:gridCol w:w="1863"/>
        <w:gridCol w:w="1440"/>
      </w:tblGrid>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65872</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ADVANCED AUTO PARTS OF PAGOSA SPRINGS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SUPPLIES, SE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140.27</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65873</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AIRGAS USA, LLC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WELDING MACHINE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4,687.00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65874</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ALPINE ACHIEVERS INITIATIVE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PH PROFESSIONAL SERVICES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22,500.00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65875</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ALPINE OFFICE SYSTEMS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PH COPIER SERVICES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79.31</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65876</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AMAZON CAPITAL SERVICES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RB SUPPLIES   </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75.98</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65877</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BANKCARD CENTER</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12,951.01</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GF</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1,956.32</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RB</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5,870.00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SO</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1,046.83</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PH</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3,492.60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EMS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358.20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REC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227.06</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65878</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**Void**</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65879</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**Void**</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65880</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**Void**</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65881</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**Void**</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lastRenderedPageBreak/>
              <w:t>65882</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BASIN CO-OP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DIESEL AND TIRES, SE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2,518.50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65883</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BECKY CAMPBELL</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EMS REIMBURSEMENT</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41.70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65884</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BLUE SPRUCE BUILDING MATERIALS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310.87</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GF BUILDING MAINTENANCE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280.55</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RB TOOLS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7.16</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REC SUPPLIES FOR WUPPERMAN</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23.16</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65885</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BRITTANY McLAUGHLIN</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EMS PROFESSIONAL SERVICES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6,937.50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65886</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CDPHE CONSUMER PROTECTION-USE CDR FOR FOOD LIC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PH FOOD LICENSES FEES TO STATE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430.00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65887</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CENTURYLINK</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TELEPHONE, SE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121.26</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65888</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COLORADO ANALYTICAL LABS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REC WUPPERMAN WATER TESTING</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27.00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65889</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COLORADO DIVISION OF VETERANS AFFAIRS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VSO TRAINING CONFERENCE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250.00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65890</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COUNTRY STORE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SO SAT PHONES RENEWAL</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1,218.34</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65891</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DISH TV</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SUBSCRIPTION</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50.74</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65892</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FULLMERS ACE HARDWARE COMPANY,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SUPPLIES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31.98</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65893</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GL COMPUTER SERVICE,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6,827.94</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GF QUARTERLY MAINTENANCE/REPAIR</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6,266.97</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RB ANNUAL SOFTWARE FEES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186.99</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SO ANNUAL SOFTWARE FEES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186.99</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PH ANNUAL SOFTWARE FEES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186.99</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65894</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GUNNISON CONSTRUCTION AND SEPTIC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TS MONTHLY PORTA POTTY </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100.00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65895</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HONNEN EQUIPMENT CO</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SUPPLIES, SE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180.08</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65896</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JANET REYNOLDS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PH MILEAGE REIMBURSEMENT</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19.67</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65897</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LA PLATA ELECTRIC ASSN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ELECTRIC SERVICE, SE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71.24</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65898</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LAKE CITY AUTO AND SPORTS CENTER</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SAR FUEL</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9.60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65899</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LAKE CITY DIRT</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HANGING FLOWER BASKETS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325.00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65900</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LAKE CITY, TOWN OF</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2ND QTR MVSA TAX</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1,116.03</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65901</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LAKE CITY, TOWN OF</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480.00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GF WATER AND SEWER</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320.00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PH WATER AND SEWER</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160.00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65902</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LAKE FORK HEALTH SERVICE DISTRICT/BILLING</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DRUG TESTING</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192.00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65903</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LUCERO TIRE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TIRE REPAIR, SE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30.00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65904</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LYNDA SCHELL</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GF VSO </w:t>
            </w:r>
            <w:r w:rsidRPr="00261AE9">
              <w:rPr>
                <w:rFonts w:ascii="Calibri" w:eastAsia="Times New Roman" w:hAnsi="Calibri" w:cs="Arial"/>
                <w:color w:val="000000"/>
              </w:rPr>
              <w:lastRenderedPageBreak/>
              <w:t>TRANSPORTATION REIMBURSEMENT</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lastRenderedPageBreak/>
              <w:t>162.34</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lastRenderedPageBreak/>
              <w:t>65905</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MCI</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108.49</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GF LONG DISTANCE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59.11</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RB LONG DISTANCE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18.22</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SO LONG DISTANCE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12.24</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PH LONG DISTANCE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18.92</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65906</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MHC KENWORTH-GRAND JUNCTION</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HEAVY EQUIPMENT PARTS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337.75</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65907</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MOLTZ CONSTRUCTION,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DAM DEMOLITION</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157,950.00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65908</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MONTY'S AUTO PARTS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6,712.52</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RB PARTS AND SUPPLIES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6,476.52</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SO PARTS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236.00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65909</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MOUNTAIN BLADE RUNNER</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HELICOPTER SUPPORT</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4,600.00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65910</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MOUNTAIN ENTERPRISES CONSTRUCTION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ADMIN OFFICE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2,300.00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65911</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OFFICE OF THE DISTRICT ATTORNEY</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3RD QTR EXPENSES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4,625.25</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65912</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PARADISE PROPERTY SERVICE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REC WUPPERMAN WATER TESTING</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400.00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65913</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PETTY CASH CLERK</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CLERK POSTAGE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127.10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65914</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PETTY CASH HINSDALE EMS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EMS REIMBURSEMENT</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336.43</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65915</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PHILLIP GRAHAM</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EM PROFESSIONAL SERVICES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840.00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65916</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PROCOM, LLC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DRUG TESTING</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156.00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65917</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QUILL CORPORATION</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OFFICE AND CLEANING SUPPLIES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601.48</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65918</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RON BRUCE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SO PROFESSIONAL SERVICES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187.89</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65919</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ROSHAMBO LLC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MARKETING GRANT EXPENSES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5,750.00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65920</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SCHMALZ CONSTRUCTION</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REC WUPPERMAN SEPTIC PUMPING</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2,581.50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65921</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SILVER WORLD</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382.80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GF ADVERTISING</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297.80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PH ADVERTISING</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85.00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65922</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SILVER WORLD PUBLICATIONS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ASSESSOR SUBSCRIPTION</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40.00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65923</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SUPERIOR ALARM &amp; FIRE PROTECTION LLC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ALARM MONITORING/COURTHOUSE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75.00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65924</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TOY WASH</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SO CARWASH TOKENS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90.00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65925</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TRACTOR SUPPLY</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SUPPLIES, SE</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37.97</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lastRenderedPageBreak/>
              <w:t>65926</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TWO-WAY COMMUNICATIONS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EMS RADIO ANTENNA INSTALLATION</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98.95</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65927</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ULINE</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SAFETY EQUIPMENT</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160.30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65928</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VERIZON WIRELESS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SO CELL PHONES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115.20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65929</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VISTAWORKS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MARKETING EXPENSES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2,169.00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65930</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WESTERN SLOPE FIRE AND SAFETY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791.00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GF ANNUIAL INSPECTIONS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360.00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 xml:space="preserve">  RB ANNUAL INSPECTIONS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431.00</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65931</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WESTERN SLOPE RADIATOR INC</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RB NEW RADIATOR</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1,940.00</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65932</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XEROX CORPORATION</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GF XEROX LEASE AND COPIES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966.87</w:t>
            </w:r>
          </w:p>
        </w:tc>
      </w:tr>
      <w:tr w:rsidR="00261AE9" w:rsidRPr="00261AE9" w:rsidTr="00C75D1C">
        <w:trPr>
          <w:trHeight w:val="300"/>
        </w:trPr>
        <w:tc>
          <w:tcPr>
            <w:tcW w:w="604"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65933</w:t>
            </w:r>
          </w:p>
        </w:tc>
        <w:tc>
          <w:tcPr>
            <w:tcW w:w="2216" w:type="pct"/>
            <w:tcBorders>
              <w:top w:val="nil"/>
              <w:left w:val="nil"/>
              <w:bottom w:val="nil"/>
              <w:right w:val="nil"/>
            </w:tcBorders>
            <w:shd w:val="clear" w:color="auto" w:fill="auto"/>
            <w:noWrap/>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XEROX FINANCIAL SERVICES</w:t>
            </w:r>
          </w:p>
        </w:tc>
        <w:tc>
          <w:tcPr>
            <w:tcW w:w="1229" w:type="pct"/>
            <w:tcBorders>
              <w:top w:val="nil"/>
              <w:left w:val="nil"/>
              <w:bottom w:val="nil"/>
              <w:right w:val="nil"/>
            </w:tcBorders>
            <w:shd w:val="clear" w:color="auto" w:fill="auto"/>
            <w:noWrap/>
            <w:vAlign w:val="bottom"/>
            <w:hideMark/>
          </w:tcPr>
          <w:p w:rsidR="00261AE9" w:rsidRPr="00261AE9" w:rsidRDefault="00261AE9" w:rsidP="00261AE9">
            <w:pPr>
              <w:spacing w:after="0" w:line="240" w:lineRule="auto"/>
              <w:rPr>
                <w:rFonts w:ascii="Calibri" w:eastAsia="Times New Roman" w:hAnsi="Calibri" w:cs="Arial"/>
                <w:color w:val="000000"/>
              </w:rPr>
            </w:pPr>
            <w:r w:rsidRPr="00261AE9">
              <w:rPr>
                <w:rFonts w:ascii="Calibri" w:eastAsia="Times New Roman" w:hAnsi="Calibri" w:cs="Arial"/>
                <w:color w:val="000000"/>
              </w:rPr>
              <w:t>PH XEROX SERVICES</w:t>
            </w:r>
          </w:p>
        </w:tc>
        <w:tc>
          <w:tcPr>
            <w:tcW w:w="950" w:type="pct"/>
            <w:tcBorders>
              <w:top w:val="nil"/>
              <w:left w:val="nil"/>
              <w:bottom w:val="nil"/>
              <w:right w:val="nil"/>
            </w:tcBorders>
            <w:shd w:val="clear" w:color="auto" w:fill="auto"/>
            <w:noWrap/>
            <w:vAlign w:val="center"/>
            <w:hideMark/>
          </w:tcPr>
          <w:p w:rsidR="00261AE9" w:rsidRPr="00261AE9" w:rsidRDefault="00261AE9"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154.88</w:t>
            </w:r>
          </w:p>
        </w:tc>
      </w:tr>
      <w:tr w:rsidR="00C75D1C" w:rsidRPr="00261AE9" w:rsidTr="00C75D1C">
        <w:trPr>
          <w:trHeight w:val="300"/>
        </w:trPr>
        <w:tc>
          <w:tcPr>
            <w:tcW w:w="604" w:type="pct"/>
            <w:tcBorders>
              <w:top w:val="nil"/>
              <w:left w:val="nil"/>
              <w:bottom w:val="nil"/>
              <w:right w:val="nil"/>
            </w:tcBorders>
            <w:shd w:val="clear" w:color="auto" w:fill="auto"/>
            <w:noWrap/>
            <w:vAlign w:val="center"/>
            <w:hideMark/>
          </w:tcPr>
          <w:p w:rsidR="00C75D1C" w:rsidRPr="00261AE9" w:rsidRDefault="00C75D1C" w:rsidP="00261AE9">
            <w:pPr>
              <w:spacing w:after="0" w:line="240" w:lineRule="auto"/>
              <w:jc w:val="right"/>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C75D1C" w:rsidRPr="00261AE9" w:rsidRDefault="00C75D1C" w:rsidP="00261AE9">
            <w:pPr>
              <w:spacing w:after="0" w:line="240" w:lineRule="auto"/>
              <w:rPr>
                <w:rFonts w:ascii="Calibri" w:eastAsia="Times New Roman" w:hAnsi="Calibri" w:cs="Arial"/>
                <w:color w:val="000000"/>
              </w:rPr>
            </w:pPr>
          </w:p>
        </w:tc>
        <w:tc>
          <w:tcPr>
            <w:tcW w:w="1229" w:type="pct"/>
            <w:tcBorders>
              <w:top w:val="nil"/>
              <w:left w:val="nil"/>
              <w:bottom w:val="nil"/>
              <w:right w:val="nil"/>
            </w:tcBorders>
            <w:shd w:val="clear" w:color="auto" w:fill="auto"/>
            <w:noWrap/>
            <w:vAlign w:val="bottom"/>
            <w:hideMark/>
          </w:tcPr>
          <w:p w:rsidR="00C75D1C" w:rsidRPr="00261AE9" w:rsidRDefault="00C75D1C"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C75D1C" w:rsidRPr="00261AE9" w:rsidRDefault="00C75D1C" w:rsidP="00261AE9">
            <w:pPr>
              <w:spacing w:after="0" w:line="240" w:lineRule="auto"/>
              <w:jc w:val="right"/>
              <w:rPr>
                <w:rFonts w:ascii="Calibri" w:eastAsia="Times New Roman" w:hAnsi="Calibri" w:cs="Arial"/>
                <w:color w:val="000000"/>
              </w:rPr>
            </w:pPr>
          </w:p>
        </w:tc>
      </w:tr>
      <w:tr w:rsidR="00C75D1C" w:rsidRPr="00261AE9" w:rsidTr="00C75D1C">
        <w:trPr>
          <w:trHeight w:val="300"/>
        </w:trPr>
        <w:tc>
          <w:tcPr>
            <w:tcW w:w="604" w:type="pct"/>
            <w:tcBorders>
              <w:top w:val="nil"/>
              <w:left w:val="nil"/>
              <w:bottom w:val="nil"/>
              <w:right w:val="nil"/>
            </w:tcBorders>
            <w:shd w:val="clear" w:color="auto" w:fill="auto"/>
            <w:noWrap/>
            <w:vAlign w:val="center"/>
            <w:hideMark/>
          </w:tcPr>
          <w:p w:rsidR="00C75D1C" w:rsidRPr="00261AE9" w:rsidRDefault="00C75D1C" w:rsidP="00261AE9">
            <w:pPr>
              <w:spacing w:after="0" w:line="240" w:lineRule="auto"/>
              <w:jc w:val="right"/>
              <w:rPr>
                <w:rFonts w:ascii="Calibri" w:eastAsia="Times New Roman" w:hAnsi="Calibri" w:cs="Arial"/>
                <w:color w:val="000000"/>
              </w:rPr>
            </w:pPr>
          </w:p>
        </w:tc>
        <w:tc>
          <w:tcPr>
            <w:tcW w:w="2216" w:type="pct"/>
            <w:tcBorders>
              <w:top w:val="nil"/>
              <w:left w:val="nil"/>
              <w:bottom w:val="nil"/>
              <w:right w:val="nil"/>
            </w:tcBorders>
            <w:shd w:val="clear" w:color="auto" w:fill="auto"/>
            <w:noWrap/>
            <w:hideMark/>
          </w:tcPr>
          <w:p w:rsidR="00C75D1C" w:rsidRPr="00261AE9" w:rsidRDefault="00C75D1C" w:rsidP="00261AE9">
            <w:pPr>
              <w:spacing w:after="0" w:line="240" w:lineRule="auto"/>
              <w:rPr>
                <w:rFonts w:ascii="Calibri" w:eastAsia="Times New Roman" w:hAnsi="Calibri" w:cs="Arial"/>
                <w:color w:val="000000"/>
              </w:rPr>
            </w:pPr>
          </w:p>
        </w:tc>
        <w:tc>
          <w:tcPr>
            <w:tcW w:w="1229" w:type="pct"/>
            <w:tcBorders>
              <w:top w:val="nil"/>
              <w:left w:val="nil"/>
              <w:bottom w:val="nil"/>
              <w:right w:val="nil"/>
            </w:tcBorders>
            <w:shd w:val="clear" w:color="auto" w:fill="auto"/>
            <w:noWrap/>
            <w:vAlign w:val="bottom"/>
            <w:hideMark/>
          </w:tcPr>
          <w:p w:rsidR="00C75D1C" w:rsidRPr="00261AE9" w:rsidRDefault="00C75D1C"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hideMark/>
          </w:tcPr>
          <w:p w:rsidR="00C75D1C" w:rsidRPr="00261AE9" w:rsidRDefault="00C75D1C" w:rsidP="00261AE9">
            <w:pPr>
              <w:spacing w:after="0" w:line="240" w:lineRule="auto"/>
              <w:jc w:val="right"/>
              <w:rPr>
                <w:rFonts w:ascii="Calibri" w:eastAsia="Times New Roman" w:hAnsi="Calibri" w:cs="Arial"/>
                <w:color w:val="000000"/>
              </w:rPr>
            </w:pPr>
            <w:r w:rsidRPr="00261AE9">
              <w:rPr>
                <w:rFonts w:ascii="Calibri" w:eastAsia="Times New Roman" w:hAnsi="Calibri" w:cs="Arial"/>
                <w:color w:val="000000"/>
              </w:rPr>
              <w:t>256,521.74</w:t>
            </w:r>
          </w:p>
        </w:tc>
      </w:tr>
      <w:tr w:rsidR="00C75D1C" w:rsidRPr="00261AE9" w:rsidTr="00C75D1C">
        <w:trPr>
          <w:trHeight w:val="300"/>
        </w:trPr>
        <w:tc>
          <w:tcPr>
            <w:tcW w:w="604" w:type="pct"/>
            <w:tcBorders>
              <w:top w:val="nil"/>
              <w:left w:val="nil"/>
              <w:bottom w:val="nil"/>
              <w:right w:val="nil"/>
            </w:tcBorders>
            <w:shd w:val="clear" w:color="auto" w:fill="auto"/>
            <w:noWrap/>
            <w:vAlign w:val="center"/>
          </w:tcPr>
          <w:p w:rsidR="00C75D1C" w:rsidRPr="00261AE9" w:rsidRDefault="00C75D1C" w:rsidP="00261AE9">
            <w:pPr>
              <w:spacing w:after="0" w:line="240" w:lineRule="auto"/>
              <w:jc w:val="right"/>
              <w:rPr>
                <w:rFonts w:ascii="Calibri" w:eastAsia="Times New Roman" w:hAnsi="Calibri" w:cs="Arial"/>
                <w:color w:val="000000"/>
              </w:rPr>
            </w:pPr>
          </w:p>
        </w:tc>
        <w:tc>
          <w:tcPr>
            <w:tcW w:w="2216" w:type="pct"/>
            <w:tcBorders>
              <w:top w:val="nil"/>
              <w:left w:val="nil"/>
              <w:bottom w:val="nil"/>
              <w:right w:val="nil"/>
            </w:tcBorders>
            <w:shd w:val="clear" w:color="auto" w:fill="auto"/>
            <w:noWrap/>
          </w:tcPr>
          <w:p w:rsidR="00C75D1C" w:rsidRPr="00261AE9" w:rsidRDefault="00C75D1C" w:rsidP="00261AE9">
            <w:pPr>
              <w:spacing w:after="0" w:line="240" w:lineRule="auto"/>
              <w:rPr>
                <w:rFonts w:ascii="Calibri" w:eastAsia="Times New Roman" w:hAnsi="Calibri" w:cs="Arial"/>
                <w:color w:val="000000"/>
              </w:rPr>
            </w:pPr>
          </w:p>
        </w:tc>
        <w:tc>
          <w:tcPr>
            <w:tcW w:w="1229" w:type="pct"/>
            <w:tcBorders>
              <w:top w:val="nil"/>
              <w:left w:val="nil"/>
              <w:bottom w:val="nil"/>
              <w:right w:val="nil"/>
            </w:tcBorders>
            <w:shd w:val="clear" w:color="auto" w:fill="auto"/>
            <w:noWrap/>
            <w:vAlign w:val="bottom"/>
          </w:tcPr>
          <w:p w:rsidR="00C75D1C" w:rsidRPr="00261AE9" w:rsidRDefault="00C75D1C"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tcPr>
          <w:p w:rsidR="00C75D1C" w:rsidRPr="00261AE9" w:rsidRDefault="00C75D1C" w:rsidP="00261AE9">
            <w:pPr>
              <w:spacing w:after="0" w:line="240" w:lineRule="auto"/>
              <w:jc w:val="right"/>
              <w:rPr>
                <w:rFonts w:ascii="Calibri" w:eastAsia="Times New Roman" w:hAnsi="Calibri" w:cs="Arial"/>
                <w:color w:val="000000"/>
              </w:rPr>
            </w:pPr>
          </w:p>
        </w:tc>
      </w:tr>
      <w:tr w:rsidR="00C75D1C" w:rsidRPr="00261AE9" w:rsidTr="00C75D1C">
        <w:trPr>
          <w:trHeight w:val="300"/>
        </w:trPr>
        <w:tc>
          <w:tcPr>
            <w:tcW w:w="604" w:type="pct"/>
            <w:tcBorders>
              <w:top w:val="nil"/>
              <w:left w:val="nil"/>
              <w:bottom w:val="nil"/>
              <w:right w:val="nil"/>
            </w:tcBorders>
            <w:shd w:val="clear" w:color="auto" w:fill="auto"/>
            <w:noWrap/>
            <w:vAlign w:val="center"/>
          </w:tcPr>
          <w:p w:rsidR="00C75D1C" w:rsidRPr="00261AE9" w:rsidRDefault="00C75D1C" w:rsidP="00261AE9">
            <w:pPr>
              <w:spacing w:after="0" w:line="240" w:lineRule="auto"/>
              <w:jc w:val="right"/>
              <w:rPr>
                <w:rFonts w:ascii="Calibri" w:eastAsia="Times New Roman" w:hAnsi="Calibri" w:cs="Arial"/>
                <w:color w:val="000000"/>
              </w:rPr>
            </w:pPr>
          </w:p>
        </w:tc>
        <w:tc>
          <w:tcPr>
            <w:tcW w:w="2216" w:type="pct"/>
            <w:tcBorders>
              <w:top w:val="nil"/>
              <w:left w:val="nil"/>
              <w:bottom w:val="nil"/>
              <w:right w:val="nil"/>
            </w:tcBorders>
            <w:shd w:val="clear" w:color="auto" w:fill="auto"/>
            <w:noWrap/>
          </w:tcPr>
          <w:p w:rsidR="00C75D1C" w:rsidRPr="00261AE9" w:rsidRDefault="00C75D1C" w:rsidP="00261AE9">
            <w:pPr>
              <w:spacing w:after="0" w:line="240" w:lineRule="auto"/>
              <w:rPr>
                <w:rFonts w:ascii="Calibri" w:eastAsia="Times New Roman" w:hAnsi="Calibri" w:cs="Arial"/>
                <w:color w:val="000000"/>
              </w:rPr>
            </w:pPr>
          </w:p>
        </w:tc>
        <w:tc>
          <w:tcPr>
            <w:tcW w:w="1229" w:type="pct"/>
            <w:tcBorders>
              <w:top w:val="nil"/>
              <w:left w:val="nil"/>
              <w:bottom w:val="nil"/>
              <w:right w:val="nil"/>
            </w:tcBorders>
            <w:shd w:val="clear" w:color="auto" w:fill="auto"/>
            <w:noWrap/>
            <w:vAlign w:val="bottom"/>
          </w:tcPr>
          <w:p w:rsidR="00C75D1C" w:rsidRPr="00261AE9" w:rsidRDefault="00C75D1C" w:rsidP="00261AE9">
            <w:pPr>
              <w:spacing w:after="0" w:line="240" w:lineRule="auto"/>
              <w:rPr>
                <w:rFonts w:ascii="Calibri" w:eastAsia="Times New Roman" w:hAnsi="Calibri" w:cs="Arial"/>
                <w:color w:val="000000"/>
              </w:rPr>
            </w:pPr>
          </w:p>
        </w:tc>
        <w:tc>
          <w:tcPr>
            <w:tcW w:w="950" w:type="pct"/>
            <w:tcBorders>
              <w:top w:val="nil"/>
              <w:left w:val="nil"/>
              <w:bottom w:val="nil"/>
              <w:right w:val="nil"/>
            </w:tcBorders>
            <w:shd w:val="clear" w:color="auto" w:fill="auto"/>
            <w:noWrap/>
            <w:vAlign w:val="center"/>
          </w:tcPr>
          <w:p w:rsidR="00C75D1C" w:rsidRPr="00261AE9" w:rsidRDefault="00C75D1C" w:rsidP="00261AE9">
            <w:pPr>
              <w:spacing w:after="0" w:line="240" w:lineRule="auto"/>
              <w:jc w:val="right"/>
              <w:rPr>
                <w:rFonts w:ascii="Calibri" w:eastAsia="Times New Roman" w:hAnsi="Calibri" w:cs="Arial"/>
                <w:color w:val="000000"/>
              </w:rPr>
            </w:pPr>
          </w:p>
        </w:tc>
      </w:tr>
    </w:tbl>
    <w:p w:rsidR="00C32DEE" w:rsidRDefault="00C32DEE" w:rsidP="00C32DEE">
      <w:pPr>
        <w:spacing w:after="0"/>
      </w:pPr>
      <w:r>
        <w:t>WARRANTS ALLOWED GENERAL FUND – Meeting of July 10, 2019 (con’t)</w:t>
      </w:r>
    </w:p>
    <w:p w:rsidR="00C32DEE" w:rsidRDefault="00C32DEE" w:rsidP="00C32DEE">
      <w:pPr>
        <w:spacing w:after="0"/>
      </w:pPr>
      <w:r>
        <w:t>July 24, 2019</w:t>
      </w:r>
    </w:p>
    <w:tbl>
      <w:tblPr>
        <w:tblW w:w="7395" w:type="dxa"/>
        <w:tblInd w:w="93" w:type="dxa"/>
        <w:tblLook w:val="04A0" w:firstRow="1" w:lastRow="0" w:firstColumn="1" w:lastColumn="0" w:noHBand="0" w:noVBand="1"/>
      </w:tblPr>
      <w:tblGrid>
        <w:gridCol w:w="909"/>
        <w:gridCol w:w="3426"/>
        <w:gridCol w:w="2305"/>
        <w:gridCol w:w="1219"/>
      </w:tblGrid>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65934</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HINSDALE COUNTY COURT</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SO BOND</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1,500.00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65935</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AEROCARE HOLDING INC</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EMS SUPPLIES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195.00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65936</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ALAN RAE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GF COURT SECURITY</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108.00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65937</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ALPINE OFFICE SYSTEMS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PH OFFICE SUPPLIES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55.05</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65938</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AMAZON CAPITAL SERVICES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SMALL EQUIPMENT AND SUPPLIES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249.98</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65939</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BASIN CO-OP INC</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DIESEL</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1,575.27</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65940</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BRAUN NW, INC.</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EMS AMBULANCE CHANGE ORDER</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300.00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65941</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BUSINESS OPTIONS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EMS AMBULANCE BILLLING</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118.44</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65942</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CALPHO/PUBLIC HEALTH ALLIANCE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PH DUES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509.00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65943</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CBI OFF ROAD</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SO PATROL VEHICLE BUILD-UP</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1,684.54</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65944</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CDPHE WATER QUALITY CONTROL DIVISION</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PH OWTS FEES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65945</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CENTURYLINK</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398.73</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RB TELEPHONE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350.98</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TS TELEPHONE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47.75</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65946</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CENTURYLINK</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GF TELEPHONE</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675.26</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65947</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CENTURYLINK</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EMS TELEPHONE</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57.74</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65948</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CENTURYLINK</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PH TELEPHONE</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252.41</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65949</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CENTURYLINK</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SO TELEPHONE</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525.91</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65950</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CIELLO</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PH TELEPHONE/INTERNET, MC</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185.08</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65951</w:t>
            </w:r>
          </w:p>
        </w:tc>
        <w:tc>
          <w:tcPr>
            <w:tcW w:w="5731" w:type="dxa"/>
            <w:gridSpan w:val="2"/>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COLORADO STATE TREASURER UNEMPLOYMENT INS TAX ADMIN</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972.43</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GF STATE UNEMPLOYMENT TAX</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195.13</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RB STATE UNEMPLOYMENT TAX</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361.43</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SO STATE UNEMPLOYMENT TAX</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137.47</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PH STATE UNEMPLOYMENT TAX</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208.30</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TS STATE UNEMPLOYMENT TAX</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18.99</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ES STATE UNEMPLOYMENT TAX</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49.26</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GR STATE UNEMPLOYMENT TAX</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1.85</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65952</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**Void**</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65953</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DARS CLEANING SUPPLIES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CLEANING SUPPLIES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356.48</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65954</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DELTA RIGGING AND TOOLS, INC</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SUPPLIES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151.94</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65955</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DR. GINA CARR</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EMS MEDICAL DIRECTOR SERVICES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200.00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65956</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EMERGENCY MEDICAL PRODUCTS INC</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EMS SUPPLIES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19.44</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65957</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GCEA</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1,620.69</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GF ELECTRIC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1,090.64</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RB ELECTRIC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362.76</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PF ELECTRIC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100.44</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TS ELECTRIC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66.85</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65958</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GCR TIRES AND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TIRES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2,390.28</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65959</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GUNNISON COUNTY FINANCE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TS TRASH FEES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3,641.21</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65960</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LAKE CITY, TOWN OF</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GF SALES TAX DISTRIBUTION</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18,469.40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65961</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LAKE FORK HEALTH SERVICES DISTRICT</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GF SALES TAX DISTRIBUTION</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7,684.08</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65962</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LAKE SAN CRISTOBAL WATER ACTIVITY ENTERPRISE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GF WATER ASSESSMENT</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13,464.00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65963</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LAWSON PRODUCTS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PARTS AND SUPPLIES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646.68</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65964</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MIDWEST RADAR &amp; EQUIPMENT</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SO RADAR CERTIFICATIONS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160.00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65965</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MUD SHAVER CAR WASH</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VEHICLE SERVICE</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38.00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65966</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PARISH OIL CO</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DRUM OIL</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1,846.00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65967</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PETTY CASH GENERAL ADMIN</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111.04</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GF POSTAGE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74.55</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RB SUPPLIES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36.49</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65968</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PETTY CASH SHERIFF</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SO POSTAGE/MEALS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144.66</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65969</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PHILLIP GRAHAM</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EM PROFESSIONAL SERVICES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3,130.80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65970</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QUILL CORPORATION</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516.09</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GF OFFICE SUPPLIES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428.19</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TS OFFICE SUPPLIES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87.90</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65971</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ROCKY MOUNTAIN INFORMATION NETWORK INC</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SO MEMBERSHIP</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50.00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65972</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SCHUMACHER &amp; O'LOUGHLIN LLC</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GF RGCT ATTORNEY FEES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40.00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65973</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SCHUMACHER &amp; O'LOUGHLIN LLC</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GF ATTORNEY FEES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9,240.00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65974</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STATE OF COLORADO</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GF CLERK DMV RENEWALS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135.44</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65975</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TRANSWEST TRUCK TRAILER RV</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FB TRAILER PARTS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441.04</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65976</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UNITED STATES GEOLOGICAL </w:t>
            </w:r>
            <w:r w:rsidRPr="00577FA3">
              <w:rPr>
                <w:rFonts w:ascii="Calibri" w:eastAsia="Times New Roman" w:hAnsi="Calibri" w:cs="Arial"/>
                <w:color w:val="000000"/>
              </w:rPr>
              <w:lastRenderedPageBreak/>
              <w:t>SURVEY</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lastRenderedPageBreak/>
              <w:t xml:space="preserve">GF FLOOD AND DEBRIS </w:t>
            </w:r>
            <w:r w:rsidRPr="00577FA3">
              <w:rPr>
                <w:rFonts w:ascii="Calibri" w:eastAsia="Times New Roman" w:hAnsi="Calibri" w:cs="Arial"/>
                <w:color w:val="000000"/>
              </w:rPr>
              <w:lastRenderedPageBreak/>
              <w:t>GRANT WORK</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lastRenderedPageBreak/>
              <w:t>23,825.01</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lastRenderedPageBreak/>
              <w:t>65977</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UTAH'S SANITATION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1,540.00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GF DUMPSTER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705.00</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PH DUMPSTER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75.00</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 xml:space="preserve">  REC WUPPERMAN DUMPSTER SERVICE</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760.00</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65978</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VERIZON WIRELESS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PH CELL PHONE</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102.66</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65979</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WAGNER EQUIPMENT CO.</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RB HEAVY EQUIPMENT PARTS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20,771.62</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65980</w:t>
            </w: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XEROX FINANCIAL SERVICES</w:t>
            </w: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r w:rsidRPr="00577FA3">
              <w:rPr>
                <w:rFonts w:ascii="Calibri" w:eastAsia="Times New Roman" w:hAnsi="Calibri" w:cs="Arial"/>
                <w:color w:val="000000"/>
              </w:rPr>
              <w:t>PH XEROX FEES</w:t>
            </w: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145.10</w:t>
            </w: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r>
      <w:tr w:rsidR="00577FA3" w:rsidRPr="00577FA3" w:rsidTr="00C75D1C">
        <w:trPr>
          <w:trHeight w:val="300"/>
        </w:trPr>
        <w:tc>
          <w:tcPr>
            <w:tcW w:w="909"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p>
        </w:tc>
        <w:tc>
          <w:tcPr>
            <w:tcW w:w="3426" w:type="dxa"/>
            <w:tcBorders>
              <w:top w:val="nil"/>
              <w:left w:val="nil"/>
              <w:bottom w:val="nil"/>
              <w:right w:val="nil"/>
            </w:tcBorders>
            <w:shd w:val="clear" w:color="auto" w:fill="auto"/>
            <w:noWrap/>
            <w:hideMark/>
          </w:tcPr>
          <w:p w:rsidR="00577FA3" w:rsidRPr="00577FA3" w:rsidRDefault="00577FA3" w:rsidP="00577FA3">
            <w:pPr>
              <w:spacing w:after="0" w:line="240" w:lineRule="auto"/>
              <w:rPr>
                <w:rFonts w:ascii="Calibri" w:eastAsia="Times New Roman" w:hAnsi="Calibri" w:cs="Arial"/>
                <w:color w:val="000000"/>
              </w:rPr>
            </w:pPr>
          </w:p>
        </w:tc>
        <w:tc>
          <w:tcPr>
            <w:tcW w:w="2305" w:type="dxa"/>
            <w:tcBorders>
              <w:top w:val="nil"/>
              <w:left w:val="nil"/>
              <w:bottom w:val="nil"/>
              <w:right w:val="nil"/>
            </w:tcBorders>
            <w:shd w:val="clear" w:color="auto" w:fill="auto"/>
            <w:noWrap/>
            <w:vAlign w:val="bottom"/>
            <w:hideMark/>
          </w:tcPr>
          <w:p w:rsidR="00577FA3" w:rsidRPr="00577FA3" w:rsidRDefault="00577FA3" w:rsidP="00577FA3">
            <w:pPr>
              <w:spacing w:after="0" w:line="240" w:lineRule="auto"/>
              <w:rPr>
                <w:rFonts w:ascii="Calibri" w:eastAsia="Times New Roman" w:hAnsi="Calibri" w:cs="Arial"/>
                <w:color w:val="000000"/>
              </w:rPr>
            </w:pPr>
          </w:p>
        </w:tc>
        <w:tc>
          <w:tcPr>
            <w:tcW w:w="755" w:type="dxa"/>
            <w:tcBorders>
              <w:top w:val="nil"/>
              <w:left w:val="nil"/>
              <w:bottom w:val="nil"/>
              <w:right w:val="nil"/>
            </w:tcBorders>
            <w:shd w:val="clear" w:color="auto" w:fill="auto"/>
            <w:noWrap/>
            <w:vAlign w:val="center"/>
            <w:hideMark/>
          </w:tcPr>
          <w:p w:rsidR="00577FA3" w:rsidRPr="00577FA3" w:rsidRDefault="00577FA3" w:rsidP="00577FA3">
            <w:pPr>
              <w:spacing w:after="0" w:line="240" w:lineRule="auto"/>
              <w:jc w:val="right"/>
              <w:rPr>
                <w:rFonts w:ascii="Calibri" w:eastAsia="Times New Roman" w:hAnsi="Calibri" w:cs="Arial"/>
                <w:color w:val="000000"/>
              </w:rPr>
            </w:pPr>
            <w:r w:rsidRPr="00577FA3">
              <w:rPr>
                <w:rFonts w:ascii="Calibri" w:eastAsia="Times New Roman" w:hAnsi="Calibri" w:cs="Arial"/>
                <w:color w:val="000000"/>
              </w:rPr>
              <w:t>120,304.50</w:t>
            </w:r>
          </w:p>
        </w:tc>
      </w:tr>
    </w:tbl>
    <w:p w:rsidR="00C32DEE" w:rsidRDefault="00C32DEE" w:rsidP="00C32DEE">
      <w:pPr>
        <w:spacing w:after="0"/>
      </w:pPr>
    </w:p>
    <w:p w:rsidR="00C32DEE" w:rsidRDefault="00C32DEE" w:rsidP="00C32DEE">
      <w:pPr>
        <w:spacing w:after="0"/>
      </w:pPr>
    </w:p>
    <w:p w:rsidR="00C32DEE" w:rsidRDefault="00C32DEE" w:rsidP="00C32DEE">
      <w:pPr>
        <w:spacing w:after="0"/>
      </w:pPr>
    </w:p>
    <w:p w:rsidR="00C32DEE" w:rsidRDefault="00C32DEE" w:rsidP="00C32DEE">
      <w:pPr>
        <w:spacing w:after="0"/>
      </w:pPr>
    </w:p>
    <w:p w:rsidR="00C32DEE" w:rsidRDefault="00C32DEE" w:rsidP="00C32DEE">
      <w:pPr>
        <w:spacing w:after="0"/>
      </w:pPr>
    </w:p>
    <w:p w:rsidR="00C32DEE" w:rsidRDefault="00C32DEE" w:rsidP="00C32DEE">
      <w:pPr>
        <w:spacing w:after="0"/>
      </w:pPr>
      <w:r>
        <w:t>________________________________________________</w:t>
      </w:r>
    </w:p>
    <w:p w:rsidR="00C32DEE" w:rsidRDefault="00C32DEE" w:rsidP="00C32DEE">
      <w:pPr>
        <w:spacing w:after="0"/>
      </w:pPr>
      <w:r>
        <w:t>Stan Whinnery, Chairman, Board of County Commissioners</w:t>
      </w:r>
    </w:p>
    <w:p w:rsidR="00C32DEE" w:rsidRDefault="00C32DEE" w:rsidP="00C32DEE">
      <w:pPr>
        <w:spacing w:after="0"/>
      </w:pPr>
    </w:p>
    <w:p w:rsidR="00C32DEE" w:rsidRDefault="00C32DEE" w:rsidP="00C32DEE">
      <w:pPr>
        <w:spacing w:after="0"/>
      </w:pPr>
      <w:r>
        <w:t>ATTEST: _________________________________________</w:t>
      </w:r>
    </w:p>
    <w:p w:rsidR="00C32DEE" w:rsidRDefault="00C32DEE" w:rsidP="00C32DEE">
      <w:pPr>
        <w:spacing w:after="0"/>
      </w:pPr>
      <w:r>
        <w:t xml:space="preserve">               Joan Roberts, Clerk to the Board</w:t>
      </w:r>
    </w:p>
    <w:sectPr w:rsidR="00C32DEE" w:rsidSect="00477B0B">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19"/>
    <w:rsid w:val="00095C0D"/>
    <w:rsid w:val="00106E03"/>
    <w:rsid w:val="00125860"/>
    <w:rsid w:val="00133C10"/>
    <w:rsid w:val="00204488"/>
    <w:rsid w:val="00261AE9"/>
    <w:rsid w:val="002A08BC"/>
    <w:rsid w:val="002A15A8"/>
    <w:rsid w:val="002C295B"/>
    <w:rsid w:val="002D3D5A"/>
    <w:rsid w:val="00395606"/>
    <w:rsid w:val="003C20B5"/>
    <w:rsid w:val="00477B0B"/>
    <w:rsid w:val="004C05A5"/>
    <w:rsid w:val="00577FA3"/>
    <w:rsid w:val="00716C97"/>
    <w:rsid w:val="007B22FA"/>
    <w:rsid w:val="00865019"/>
    <w:rsid w:val="008658E4"/>
    <w:rsid w:val="00915AD6"/>
    <w:rsid w:val="00940C70"/>
    <w:rsid w:val="00AD7B2E"/>
    <w:rsid w:val="00B04F37"/>
    <w:rsid w:val="00B861B4"/>
    <w:rsid w:val="00B94418"/>
    <w:rsid w:val="00C24E1B"/>
    <w:rsid w:val="00C32DEE"/>
    <w:rsid w:val="00C55324"/>
    <w:rsid w:val="00C75D1C"/>
    <w:rsid w:val="00D43072"/>
    <w:rsid w:val="00D62795"/>
    <w:rsid w:val="00E07970"/>
    <w:rsid w:val="00E25B3D"/>
    <w:rsid w:val="00E55162"/>
    <w:rsid w:val="00FD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010">
      <w:bodyDiv w:val="1"/>
      <w:marLeft w:val="0"/>
      <w:marRight w:val="0"/>
      <w:marTop w:val="0"/>
      <w:marBottom w:val="0"/>
      <w:divBdr>
        <w:top w:val="none" w:sz="0" w:space="0" w:color="auto"/>
        <w:left w:val="none" w:sz="0" w:space="0" w:color="auto"/>
        <w:bottom w:val="none" w:sz="0" w:space="0" w:color="auto"/>
        <w:right w:val="none" w:sz="0" w:space="0" w:color="auto"/>
      </w:divBdr>
    </w:div>
    <w:div w:id="223755098">
      <w:bodyDiv w:val="1"/>
      <w:marLeft w:val="0"/>
      <w:marRight w:val="0"/>
      <w:marTop w:val="0"/>
      <w:marBottom w:val="0"/>
      <w:divBdr>
        <w:top w:val="none" w:sz="0" w:space="0" w:color="auto"/>
        <w:left w:val="none" w:sz="0" w:space="0" w:color="auto"/>
        <w:bottom w:val="none" w:sz="0" w:space="0" w:color="auto"/>
        <w:right w:val="none" w:sz="0" w:space="0" w:color="auto"/>
      </w:divBdr>
    </w:div>
    <w:div w:id="1572541264">
      <w:bodyDiv w:val="1"/>
      <w:marLeft w:val="0"/>
      <w:marRight w:val="0"/>
      <w:marTop w:val="0"/>
      <w:marBottom w:val="0"/>
      <w:divBdr>
        <w:top w:val="none" w:sz="0" w:space="0" w:color="auto"/>
        <w:left w:val="none" w:sz="0" w:space="0" w:color="auto"/>
        <w:bottom w:val="none" w:sz="0" w:space="0" w:color="auto"/>
        <w:right w:val="none" w:sz="0" w:space="0" w:color="auto"/>
      </w:divBdr>
    </w:div>
    <w:div w:id="1604804118">
      <w:bodyDiv w:val="1"/>
      <w:marLeft w:val="0"/>
      <w:marRight w:val="0"/>
      <w:marTop w:val="0"/>
      <w:marBottom w:val="0"/>
      <w:divBdr>
        <w:top w:val="none" w:sz="0" w:space="0" w:color="auto"/>
        <w:left w:val="none" w:sz="0" w:space="0" w:color="auto"/>
        <w:bottom w:val="none" w:sz="0" w:space="0" w:color="auto"/>
        <w:right w:val="none" w:sz="0" w:space="0" w:color="auto"/>
      </w:divBdr>
    </w:div>
    <w:div w:id="16068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6268</TotalTime>
  <Pages>12</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26</cp:revision>
  <cp:lastPrinted>2019-07-25T14:46:00Z</cp:lastPrinted>
  <dcterms:created xsi:type="dcterms:W3CDTF">2019-07-12T17:01:00Z</dcterms:created>
  <dcterms:modified xsi:type="dcterms:W3CDTF">2019-07-25T18:02:00Z</dcterms:modified>
</cp:coreProperties>
</file>