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6F90" w14:textId="7706A51E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7B9B2042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7A7F495D" w:rsidR="00671BD9" w:rsidRDefault="008908BA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E7238" wp14:editId="60F44B34">
                <wp:simplePos x="0" y="0"/>
                <wp:positionH relativeFrom="column">
                  <wp:posOffset>1343024</wp:posOffset>
                </wp:positionH>
                <wp:positionV relativeFrom="paragraph">
                  <wp:posOffset>102235</wp:posOffset>
                </wp:positionV>
                <wp:extent cx="41814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1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8DC7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8.05pt" to="4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2AE4A5FF" w14:textId="77777777" w:rsidR="008908BA" w:rsidRPr="0023676E" w:rsidRDefault="008908BA" w:rsidP="008908B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676E">
        <w:rPr>
          <w:rFonts w:ascii="Times New Roman" w:hAnsi="Times New Roman" w:cs="Times New Roman"/>
          <w:b/>
          <w:bCs/>
          <w:sz w:val="36"/>
          <w:szCs w:val="36"/>
        </w:rPr>
        <w:t xml:space="preserve">BOARD OF COUNTY COMMISSIONERS </w:t>
      </w:r>
    </w:p>
    <w:p w14:paraId="20C0FC9C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A79F66" w14:textId="6BE96E3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1885">
        <w:rPr>
          <w:rFonts w:ascii="Times New Roman" w:hAnsi="Times New Roman" w:cs="Times New Roman"/>
          <w:b/>
          <w:bCs/>
          <w:sz w:val="32"/>
          <w:szCs w:val="32"/>
        </w:rPr>
        <w:t>WORKSHOP &amp; MEETING</w:t>
      </w:r>
    </w:p>
    <w:p w14:paraId="079AE4C6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8F7">
        <w:rPr>
          <w:rFonts w:ascii="Times New Roman" w:hAnsi="Times New Roman" w:cs="Times New Roman"/>
          <w:b/>
          <w:bCs/>
          <w:sz w:val="24"/>
          <w:szCs w:val="24"/>
        </w:rPr>
        <w:t>Coursey Annex, 311 Henson Street, Lake City</w:t>
      </w:r>
    </w:p>
    <w:p w14:paraId="5C4735CD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E7EA51" w14:textId="4C394A42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Wednesday,</w:t>
      </w:r>
      <w:r w:rsidR="0022622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9625A">
        <w:rPr>
          <w:rFonts w:ascii="Times New Roman" w:hAnsi="Times New Roman" w:cs="Times New Roman"/>
          <w:b/>
          <w:bCs/>
          <w:sz w:val="32"/>
          <w:szCs w:val="32"/>
        </w:rPr>
        <w:t>June 1</w:t>
      </w:r>
      <w:r w:rsidR="004A75B0">
        <w:rPr>
          <w:rFonts w:ascii="Times New Roman" w:hAnsi="Times New Roman" w:cs="Times New Roman"/>
          <w:b/>
          <w:bCs/>
          <w:sz w:val="32"/>
          <w:szCs w:val="32"/>
        </w:rPr>
        <w:t xml:space="preserve">, 2022 </w:t>
      </w:r>
      <w:r>
        <w:rPr>
          <w:rFonts w:ascii="Times New Roman" w:hAnsi="Times New Roman" w:cs="Times New Roman"/>
          <w:b/>
          <w:bCs/>
          <w:sz w:val="32"/>
          <w:szCs w:val="32"/>
        </w:rPr>
        <w:t>- 8 a.m.</w:t>
      </w:r>
    </w:p>
    <w:p w14:paraId="27A51E61" w14:textId="77777777" w:rsidR="008A33F9" w:rsidRPr="008A33F9" w:rsidRDefault="008A33F9" w:rsidP="008A33F9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21C24E99" w14:textId="77777777" w:rsidR="0089625A" w:rsidRPr="0089625A" w:rsidRDefault="0089625A" w:rsidP="0089625A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364E0D50" w14:textId="77777777" w:rsidR="0089625A" w:rsidRPr="0089625A" w:rsidRDefault="0089625A" w:rsidP="0089625A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89625A">
        <w:rPr>
          <w:rFonts w:ascii="Times New Roman" w:hAnsi="Times New Roman" w:cs="Times New Roman"/>
          <w:b/>
          <w:bCs/>
          <w:sz w:val="24"/>
          <w:szCs w:val="24"/>
        </w:rPr>
        <w:t>Register in advance for this meeting:</w:t>
      </w:r>
    </w:p>
    <w:p w14:paraId="6B6185B5" w14:textId="77777777" w:rsidR="0089625A" w:rsidRPr="0089625A" w:rsidRDefault="0089625A" w:rsidP="0089625A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89625A">
        <w:rPr>
          <w:rFonts w:ascii="Times New Roman" w:hAnsi="Times New Roman" w:cs="Times New Roman"/>
          <w:b/>
          <w:bCs/>
          <w:sz w:val="24"/>
          <w:szCs w:val="24"/>
        </w:rPr>
        <w:t xml:space="preserve">https://us02web.zoom.us/meeting/register/tZYvf-CqpjopGNU1yINDbC8Zs5x-CSEkOieb </w:t>
      </w:r>
    </w:p>
    <w:p w14:paraId="1753742E" w14:textId="77777777" w:rsidR="0089625A" w:rsidRPr="0089625A" w:rsidRDefault="0089625A" w:rsidP="0089625A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3426EF5C" w14:textId="5661A747" w:rsidR="00442D53" w:rsidRDefault="001A3A20" w:rsidP="0089625A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1A3A20">
        <w:rPr>
          <w:rFonts w:ascii="Times New Roman" w:hAnsi="Times New Roman" w:cs="Times New Roman"/>
          <w:b/>
          <w:bCs/>
          <w:sz w:val="24"/>
          <w:szCs w:val="24"/>
        </w:rPr>
        <w:t>After registering, you will receive a confirmation email containing information about joining the meeting.</w:t>
      </w:r>
    </w:p>
    <w:p w14:paraId="44041E6B" w14:textId="2476B2EA" w:rsidR="008A7AC8" w:rsidRDefault="001A3A20" w:rsidP="008A7AC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A7AC8">
        <w:rPr>
          <w:rFonts w:ascii="Times New Roman" w:hAnsi="Times New Roman" w:cs="Times New Roman"/>
          <w:b/>
          <w:bCs/>
          <w:sz w:val="24"/>
          <w:szCs w:val="24"/>
        </w:rPr>
        <w:t>8 AM         OPEN DISCUSSION</w:t>
      </w:r>
    </w:p>
    <w:p w14:paraId="3D83F5B6" w14:textId="77777777" w:rsidR="00D45721" w:rsidRDefault="00D45721" w:rsidP="008A7AC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479FC0FF" w14:textId="4689DA18" w:rsidR="00C629DC" w:rsidRDefault="008A7AC8" w:rsidP="00C629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8:30 AM         WORKSHOP </w:t>
      </w:r>
    </w:p>
    <w:p w14:paraId="1A4C30F5" w14:textId="77777777" w:rsidR="00C16C02" w:rsidRDefault="00C16C02" w:rsidP="00C16C02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49AAA7F0" w14:textId="4ECB03E0" w:rsidR="00F96813" w:rsidRPr="005743AE" w:rsidRDefault="000A18E2" w:rsidP="0089625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1941665"/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bookmarkEnd w:id="0"/>
      <w:r w:rsidR="00FE4739">
        <w:rPr>
          <w:rFonts w:ascii="Times New Roman" w:hAnsi="Times New Roman" w:cs="Times New Roman"/>
          <w:bCs/>
          <w:sz w:val="24"/>
          <w:szCs w:val="24"/>
        </w:rPr>
        <w:t>Silver Thread Public Health District (STPHD) American Rescue Plan Act (ARPA) Premium Pay</w:t>
      </w:r>
      <w:r w:rsidR="00330850">
        <w:rPr>
          <w:rFonts w:ascii="Times New Roman" w:hAnsi="Times New Roman" w:cs="Times New Roman"/>
          <w:bCs/>
          <w:sz w:val="24"/>
          <w:szCs w:val="24"/>
        </w:rPr>
        <w:t xml:space="preserve"> Funds</w:t>
      </w:r>
      <w:r w:rsidR="00FE4739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5743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4739">
        <w:rPr>
          <w:rFonts w:ascii="Times New Roman" w:hAnsi="Times New Roman" w:cs="Times New Roman"/>
          <w:bCs/>
          <w:sz w:val="24"/>
          <w:szCs w:val="24"/>
        </w:rPr>
        <w:t>STPHD Director Tara Hardy</w:t>
      </w:r>
    </w:p>
    <w:p w14:paraId="5D607E9E" w14:textId="229F285A" w:rsidR="005743AE" w:rsidRPr="005743AE" w:rsidRDefault="005743AE" w:rsidP="005743A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Discussion with Naomi Dobbs, Southwest Regional Representative for Congresswoman Lauren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Boebert</w:t>
      </w:r>
      <w:proofErr w:type="spellEnd"/>
    </w:p>
    <w:p w14:paraId="0E76BEA4" w14:textId="77777777" w:rsidR="002E307C" w:rsidRDefault="005E3EC1" w:rsidP="002E307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Gabe McNeese Employment Agreement, Building and Enforcement Officer</w:t>
      </w:r>
    </w:p>
    <w:p w14:paraId="1901B4B6" w14:textId="77777777" w:rsidR="009D3B10" w:rsidRDefault="00BC6625" w:rsidP="009D3B1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E307C"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2E307C" w:rsidRPr="002E307C">
        <w:rPr>
          <w:rFonts w:ascii="Times New Roman" w:hAnsi="Times New Roman" w:cs="Times New Roman"/>
          <w:sz w:val="24"/>
          <w:szCs w:val="24"/>
        </w:rPr>
        <w:t xml:space="preserve">Ratification of </w:t>
      </w:r>
      <w:r w:rsidR="002E307C" w:rsidRPr="002E307C">
        <w:rPr>
          <w:rFonts w:ascii="Times New Roman" w:hAnsi="Times New Roman" w:cs="Times New Roman"/>
          <w:bCs/>
          <w:sz w:val="24"/>
          <w:szCs w:val="24"/>
        </w:rPr>
        <w:t>2022 Law Enforcement Operating and Financial Plan with Grand Mesa, Uncompahgre and Gunnison (GMUG) National Forest, and Rio Grande National Forest</w:t>
      </w:r>
    </w:p>
    <w:p w14:paraId="49225BDB" w14:textId="02DF3F23" w:rsidR="004632DA" w:rsidRPr="009D3B10" w:rsidRDefault="004632DA" w:rsidP="009D3B1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D3B10"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9D3B10" w:rsidRPr="009D3B10">
        <w:rPr>
          <w:rFonts w:ascii="Times New Roman" w:hAnsi="Times New Roman" w:cs="Times New Roman"/>
          <w:sz w:val="24"/>
          <w:szCs w:val="24"/>
        </w:rPr>
        <w:t xml:space="preserve">Special Event Permit for </w:t>
      </w:r>
      <w:r w:rsidR="009D3B10" w:rsidRPr="009D3B10">
        <w:rPr>
          <w:rFonts w:ascii="Times New Roman" w:hAnsi="Times New Roman" w:cs="Times New Roman"/>
          <w:bCs/>
          <w:sz w:val="24"/>
          <w:szCs w:val="24"/>
        </w:rPr>
        <w:t>L</w:t>
      </w:r>
      <w:r w:rsidR="009D3B10">
        <w:rPr>
          <w:rFonts w:ascii="Times New Roman" w:hAnsi="Times New Roman" w:cs="Times New Roman"/>
          <w:bCs/>
          <w:sz w:val="24"/>
          <w:szCs w:val="24"/>
        </w:rPr>
        <w:t xml:space="preserve">ake </w:t>
      </w:r>
      <w:r w:rsidR="009D3B10" w:rsidRPr="009D3B10">
        <w:rPr>
          <w:rFonts w:ascii="Times New Roman" w:hAnsi="Times New Roman" w:cs="Times New Roman"/>
          <w:bCs/>
          <w:sz w:val="24"/>
          <w:szCs w:val="24"/>
        </w:rPr>
        <w:t>F</w:t>
      </w:r>
      <w:r w:rsidR="009D3B10">
        <w:rPr>
          <w:rFonts w:ascii="Times New Roman" w:hAnsi="Times New Roman" w:cs="Times New Roman"/>
          <w:bCs/>
          <w:sz w:val="24"/>
          <w:szCs w:val="24"/>
        </w:rPr>
        <w:t xml:space="preserve">ork </w:t>
      </w:r>
      <w:r w:rsidR="009D3B10" w:rsidRPr="009D3B10">
        <w:rPr>
          <w:rFonts w:ascii="Times New Roman" w:hAnsi="Times New Roman" w:cs="Times New Roman"/>
          <w:bCs/>
          <w:sz w:val="24"/>
          <w:szCs w:val="24"/>
        </w:rPr>
        <w:t>V</w:t>
      </w:r>
      <w:r w:rsidR="009D3B10">
        <w:rPr>
          <w:rFonts w:ascii="Times New Roman" w:hAnsi="Times New Roman" w:cs="Times New Roman"/>
          <w:bCs/>
          <w:sz w:val="24"/>
          <w:szCs w:val="24"/>
        </w:rPr>
        <w:t xml:space="preserve">alley </w:t>
      </w:r>
      <w:r w:rsidR="009D3B10" w:rsidRPr="009D3B10">
        <w:rPr>
          <w:rFonts w:ascii="Times New Roman" w:hAnsi="Times New Roman" w:cs="Times New Roman"/>
          <w:bCs/>
          <w:sz w:val="24"/>
          <w:szCs w:val="24"/>
        </w:rPr>
        <w:t>C</w:t>
      </w:r>
      <w:r w:rsidR="009D3B10">
        <w:rPr>
          <w:rFonts w:ascii="Times New Roman" w:hAnsi="Times New Roman" w:cs="Times New Roman"/>
          <w:bCs/>
          <w:sz w:val="24"/>
          <w:szCs w:val="24"/>
        </w:rPr>
        <w:t>onservancy’s (LFVC)</w:t>
      </w:r>
      <w:r w:rsidR="009D3B10" w:rsidRPr="009D3B10">
        <w:rPr>
          <w:rFonts w:ascii="Times New Roman" w:hAnsi="Times New Roman" w:cs="Times New Roman"/>
          <w:bCs/>
          <w:sz w:val="24"/>
          <w:szCs w:val="24"/>
        </w:rPr>
        <w:t xml:space="preserve"> Lake Fork of the Gunnison River Festival</w:t>
      </w:r>
    </w:p>
    <w:p w14:paraId="331B5F1C" w14:textId="226B7DAF" w:rsidR="00C64875" w:rsidRPr="00330850" w:rsidRDefault="00C64875" w:rsidP="0089625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9D3B10">
        <w:rPr>
          <w:rFonts w:ascii="Times New Roman" w:hAnsi="Times New Roman" w:cs="Times New Roman"/>
          <w:bCs/>
          <w:sz w:val="24"/>
          <w:szCs w:val="24"/>
        </w:rPr>
        <w:t xml:space="preserve">Special Event Permit for </w:t>
      </w:r>
      <w:r>
        <w:rPr>
          <w:rFonts w:ascii="Times New Roman" w:hAnsi="Times New Roman" w:cs="Times New Roman"/>
          <w:bCs/>
          <w:sz w:val="24"/>
          <w:szCs w:val="24"/>
        </w:rPr>
        <w:t>San Juan Solstice 50 Mile Endurance Run</w:t>
      </w:r>
    </w:p>
    <w:p w14:paraId="69FC11EC" w14:textId="44661653" w:rsidR="00FE4739" w:rsidRPr="004F2BB5" w:rsidRDefault="00330850" w:rsidP="004F2BB5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Fire Conditions </w:t>
      </w:r>
      <w:r w:rsidR="005743AE">
        <w:rPr>
          <w:rFonts w:ascii="Times New Roman" w:hAnsi="Times New Roman" w:cs="Times New Roman"/>
          <w:bCs/>
          <w:sz w:val="24"/>
          <w:szCs w:val="24"/>
        </w:rPr>
        <w:t>Outlook Update</w:t>
      </w:r>
    </w:p>
    <w:p w14:paraId="2A303E3E" w14:textId="04F490F3" w:rsidR="002B62DF" w:rsidRPr="00330850" w:rsidRDefault="002B62DF" w:rsidP="0089625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Alert &amp; Warning Plan</w:t>
      </w:r>
    </w:p>
    <w:p w14:paraId="20A8584D" w14:textId="0CA37D3A" w:rsidR="00330850" w:rsidRPr="002B62DF" w:rsidRDefault="00330850" w:rsidP="0033085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BC4602">
        <w:rPr>
          <w:rFonts w:ascii="Times New Roman" w:hAnsi="Times New Roman" w:cs="Times New Roman"/>
          <w:bCs/>
          <w:sz w:val="24"/>
          <w:szCs w:val="24"/>
        </w:rPr>
        <w:t xml:space="preserve">Plan for South Conservation Corps Red Mountain Gulch </w:t>
      </w:r>
      <w:r w:rsidR="0051032E">
        <w:rPr>
          <w:rFonts w:ascii="Times New Roman" w:hAnsi="Times New Roman" w:cs="Times New Roman"/>
          <w:bCs/>
          <w:sz w:val="24"/>
          <w:szCs w:val="24"/>
        </w:rPr>
        <w:t>Cleanup</w:t>
      </w:r>
    </w:p>
    <w:p w14:paraId="2870991D" w14:textId="15139040" w:rsidR="002B62DF" w:rsidRPr="004B04A9" w:rsidRDefault="002B62DF" w:rsidP="0033085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Scenic Byways</w:t>
      </w:r>
      <w:r w:rsidR="004A6AFB">
        <w:rPr>
          <w:rFonts w:ascii="Times New Roman" w:hAnsi="Times New Roman" w:cs="Times New Roman"/>
          <w:bCs/>
          <w:sz w:val="24"/>
          <w:szCs w:val="24"/>
        </w:rPr>
        <w:t xml:space="preserve"> Grant Application</w:t>
      </w:r>
    </w:p>
    <w:p w14:paraId="5153AEC3" w14:textId="4CBA9D12" w:rsidR="004B04A9" w:rsidRPr="00787B43" w:rsidRDefault="004B04A9" w:rsidP="0033085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51032E">
        <w:rPr>
          <w:rFonts w:ascii="Times New Roman" w:hAnsi="Times New Roman" w:cs="Times New Roman"/>
          <w:bCs/>
          <w:sz w:val="24"/>
          <w:szCs w:val="24"/>
        </w:rPr>
        <w:t>Liquor License Renewal</w:t>
      </w:r>
      <w:r w:rsidR="0051032E">
        <w:rPr>
          <w:rFonts w:ascii="Times New Roman" w:hAnsi="Times New Roman" w:cs="Times New Roman"/>
          <w:bCs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Sportsmans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BBQ Station &amp; Backyard </w:t>
      </w:r>
    </w:p>
    <w:p w14:paraId="50AE45CF" w14:textId="75FD4492" w:rsidR="00787B43" w:rsidRDefault="00787B43" w:rsidP="00787B43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386275">
        <w:rPr>
          <w:rFonts w:ascii="Times New Roman" w:hAnsi="Times New Roman" w:cs="Times New Roman"/>
          <w:sz w:val="24"/>
          <w:szCs w:val="24"/>
        </w:rPr>
        <w:t xml:space="preserve">Resolution Allocating </w:t>
      </w:r>
      <w:r w:rsidR="0014352B">
        <w:rPr>
          <w:rFonts w:ascii="Times New Roman" w:hAnsi="Times New Roman" w:cs="Times New Roman"/>
          <w:sz w:val="24"/>
          <w:szCs w:val="24"/>
        </w:rPr>
        <w:t>Title I and Title III Funds</w:t>
      </w:r>
    </w:p>
    <w:p w14:paraId="48B90146" w14:textId="3835E431" w:rsidR="00787B43" w:rsidRDefault="00787B43" w:rsidP="00787B43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Title 1 Secure and Rural Schools Letter of Agreement with Hinsdale County School Board for 2022</w:t>
      </w:r>
      <w:r w:rsidR="00E2727F">
        <w:rPr>
          <w:rFonts w:ascii="Times New Roman" w:hAnsi="Times New Roman" w:cs="Times New Roman"/>
          <w:sz w:val="24"/>
          <w:szCs w:val="24"/>
        </w:rPr>
        <w:t>, 2023, and 2024</w:t>
      </w:r>
    </w:p>
    <w:p w14:paraId="067FFC0E" w14:textId="1B734239" w:rsidR="00462811" w:rsidRDefault="00462811" w:rsidP="00787B43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First Amendment to Antenna Tower Space Lease Agreement with Visionary Communications</w:t>
      </w:r>
    </w:p>
    <w:p w14:paraId="00D2BFBA" w14:textId="77777777" w:rsidR="005743AE" w:rsidRPr="004632DA" w:rsidRDefault="005743AE" w:rsidP="005743A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Treasurer Report and Available County Funds</w:t>
      </w:r>
    </w:p>
    <w:p w14:paraId="2FC056E8" w14:textId="77777777" w:rsidR="005743AE" w:rsidRDefault="005743AE" w:rsidP="005743AE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14:paraId="7D37AF8D" w14:textId="0FB05308" w:rsidR="00A3114F" w:rsidRPr="00951838" w:rsidRDefault="00A3114F" w:rsidP="0091703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762188BB" w14:textId="7F877374" w:rsidR="002A68EB" w:rsidRPr="00951838" w:rsidRDefault="002A68EB" w:rsidP="002A68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0C4FFC" w14:textId="36E4214B" w:rsidR="008A7AC8" w:rsidRDefault="008A7AC8" w:rsidP="00A311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10 AM        REGULAR MEETING</w:t>
      </w:r>
    </w:p>
    <w:p w14:paraId="68DE02C6" w14:textId="77777777" w:rsidR="00462811" w:rsidRDefault="00462811" w:rsidP="00A311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1ECFEF" w14:textId="70035697" w:rsidR="004B5C09" w:rsidRDefault="00330850" w:rsidP="004B5C09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330850">
        <w:rPr>
          <w:rFonts w:ascii="Times New Roman" w:hAnsi="Times New Roman" w:cs="Times New Roman"/>
          <w:sz w:val="24"/>
          <w:szCs w:val="24"/>
        </w:rPr>
        <w:t>Consider STPHD ARPA Premium Pay Funds</w:t>
      </w:r>
    </w:p>
    <w:p w14:paraId="4B1DBFF6" w14:textId="2449BB71" w:rsidR="005E3EC1" w:rsidRDefault="005E3EC1" w:rsidP="004B5C09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</w:t>
      </w:r>
      <w:r>
        <w:rPr>
          <w:rFonts w:ascii="Times New Roman" w:hAnsi="Times New Roman" w:cs="Times New Roman"/>
          <w:bCs/>
          <w:sz w:val="24"/>
          <w:szCs w:val="24"/>
        </w:rPr>
        <w:t>Gabe McNeese Employment Agreement, Building and Enforcement Officer</w:t>
      </w:r>
    </w:p>
    <w:p w14:paraId="2DC4CD5E" w14:textId="413F1896" w:rsidR="004B5C09" w:rsidRPr="004B5C09" w:rsidRDefault="004B5C09" w:rsidP="004B5C09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4B5C09">
        <w:rPr>
          <w:rFonts w:ascii="Times New Roman" w:hAnsi="Times New Roman" w:cs="Times New Roman"/>
          <w:sz w:val="24"/>
          <w:szCs w:val="24"/>
        </w:rPr>
        <w:t xml:space="preserve">Consider </w:t>
      </w:r>
      <w:r w:rsidR="002105B4">
        <w:rPr>
          <w:rFonts w:ascii="Times New Roman" w:hAnsi="Times New Roman" w:cs="Times New Roman"/>
          <w:sz w:val="24"/>
          <w:szCs w:val="24"/>
        </w:rPr>
        <w:t xml:space="preserve">Ratification of </w:t>
      </w:r>
      <w:r w:rsidRPr="004B5C09">
        <w:rPr>
          <w:rFonts w:ascii="Times New Roman" w:hAnsi="Times New Roman" w:cs="Times New Roman"/>
          <w:bCs/>
          <w:sz w:val="24"/>
          <w:szCs w:val="24"/>
        </w:rPr>
        <w:t>2022 Law Enforcement Operating and Financial Plan with Grand Mesa, Uncompahgre and Gunnison (GMUG)</w:t>
      </w:r>
      <w:r w:rsidR="002E307C">
        <w:rPr>
          <w:rFonts w:ascii="Times New Roman" w:hAnsi="Times New Roman" w:cs="Times New Roman"/>
          <w:bCs/>
          <w:sz w:val="24"/>
          <w:szCs w:val="24"/>
        </w:rPr>
        <w:t xml:space="preserve"> National Forest, and Rio Grande</w:t>
      </w:r>
      <w:r w:rsidRPr="004B5C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307C">
        <w:rPr>
          <w:rFonts w:ascii="Times New Roman" w:hAnsi="Times New Roman" w:cs="Times New Roman"/>
          <w:bCs/>
          <w:sz w:val="24"/>
          <w:szCs w:val="24"/>
        </w:rPr>
        <w:t>N</w:t>
      </w:r>
      <w:r w:rsidRPr="004B5C09">
        <w:rPr>
          <w:rFonts w:ascii="Times New Roman" w:hAnsi="Times New Roman" w:cs="Times New Roman"/>
          <w:bCs/>
          <w:sz w:val="24"/>
          <w:szCs w:val="24"/>
        </w:rPr>
        <w:t>ational Forest</w:t>
      </w:r>
    </w:p>
    <w:p w14:paraId="459759B0" w14:textId="7D90009E" w:rsidR="004632DA" w:rsidRPr="00C64875" w:rsidRDefault="004632DA" w:rsidP="00330850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</w:t>
      </w:r>
      <w:r w:rsidR="009D3B10">
        <w:rPr>
          <w:rFonts w:ascii="Times New Roman" w:hAnsi="Times New Roman" w:cs="Times New Roman"/>
          <w:sz w:val="24"/>
          <w:szCs w:val="24"/>
        </w:rPr>
        <w:t xml:space="preserve">Special Event Permit for </w:t>
      </w:r>
      <w:r>
        <w:rPr>
          <w:rFonts w:ascii="Times New Roman" w:hAnsi="Times New Roman" w:cs="Times New Roman"/>
          <w:bCs/>
          <w:sz w:val="24"/>
          <w:szCs w:val="24"/>
        </w:rPr>
        <w:t>LFVC</w:t>
      </w:r>
      <w:r w:rsidR="009D3B10">
        <w:rPr>
          <w:rFonts w:ascii="Times New Roman" w:hAnsi="Times New Roman" w:cs="Times New Roman"/>
          <w:bCs/>
          <w:sz w:val="24"/>
          <w:szCs w:val="24"/>
        </w:rPr>
        <w:t>’s</w:t>
      </w:r>
      <w:r>
        <w:rPr>
          <w:rFonts w:ascii="Times New Roman" w:hAnsi="Times New Roman" w:cs="Times New Roman"/>
          <w:bCs/>
          <w:sz w:val="24"/>
          <w:szCs w:val="24"/>
        </w:rPr>
        <w:t xml:space="preserve"> Lake Fork of the Gunnison River Festival</w:t>
      </w:r>
    </w:p>
    <w:p w14:paraId="07389BFE" w14:textId="5E17AD02" w:rsidR="00C64875" w:rsidRDefault="002E307C" w:rsidP="00330850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Consider </w:t>
      </w:r>
      <w:r w:rsidR="009D3B10">
        <w:rPr>
          <w:rFonts w:ascii="Times New Roman" w:hAnsi="Times New Roman" w:cs="Times New Roman"/>
          <w:bCs/>
          <w:sz w:val="24"/>
          <w:szCs w:val="24"/>
        </w:rPr>
        <w:t xml:space="preserve">Special Event Permit for </w:t>
      </w:r>
      <w:r w:rsidR="00C64875">
        <w:rPr>
          <w:rFonts w:ascii="Times New Roman" w:hAnsi="Times New Roman" w:cs="Times New Roman"/>
          <w:bCs/>
          <w:sz w:val="24"/>
          <w:szCs w:val="24"/>
        </w:rPr>
        <w:t xml:space="preserve">San Juan Solstice 50 Mile Endurance Run </w:t>
      </w:r>
    </w:p>
    <w:p w14:paraId="6FF96082" w14:textId="3EFD38C8" w:rsidR="002B62DF" w:rsidRDefault="002B62DF" w:rsidP="00330850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Alert &amp; Warning Plan</w:t>
      </w:r>
    </w:p>
    <w:p w14:paraId="137830CB" w14:textId="325FF7C2" w:rsidR="002B62DF" w:rsidRDefault="002B62DF" w:rsidP="00330850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Scenic Byways</w:t>
      </w:r>
      <w:r w:rsidR="004A6AFB">
        <w:rPr>
          <w:rFonts w:ascii="Times New Roman" w:hAnsi="Times New Roman" w:cs="Times New Roman"/>
          <w:sz w:val="24"/>
          <w:szCs w:val="24"/>
        </w:rPr>
        <w:t xml:space="preserve"> Grant Application</w:t>
      </w:r>
    </w:p>
    <w:p w14:paraId="127C80CA" w14:textId="77777777" w:rsidR="0014352B" w:rsidRDefault="004B04A9" w:rsidP="0014352B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Sportsmans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BBQ Station &amp; Backyard Liquor License Renewal</w:t>
      </w:r>
    </w:p>
    <w:p w14:paraId="0C81F275" w14:textId="2C27EB59" w:rsidR="00787B43" w:rsidRPr="0014352B" w:rsidRDefault="00462811" w:rsidP="0014352B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14352B">
        <w:rPr>
          <w:rFonts w:ascii="Times New Roman" w:hAnsi="Times New Roman" w:cs="Times New Roman"/>
          <w:sz w:val="24"/>
          <w:szCs w:val="24"/>
        </w:rPr>
        <w:t>Consider</w:t>
      </w:r>
      <w:r w:rsidR="00787B43" w:rsidRPr="0014352B">
        <w:rPr>
          <w:rFonts w:ascii="Times New Roman" w:hAnsi="Times New Roman" w:cs="Times New Roman"/>
          <w:sz w:val="24"/>
          <w:szCs w:val="24"/>
        </w:rPr>
        <w:t xml:space="preserve"> </w:t>
      </w:r>
      <w:r w:rsidR="0014352B" w:rsidRPr="0014352B">
        <w:rPr>
          <w:rFonts w:ascii="Times New Roman" w:hAnsi="Times New Roman" w:cs="Times New Roman"/>
          <w:sz w:val="24"/>
          <w:szCs w:val="24"/>
        </w:rPr>
        <w:t>Resolution Allocating Title I and Title III Funds</w:t>
      </w:r>
    </w:p>
    <w:p w14:paraId="703F3BC8" w14:textId="24ADB421" w:rsidR="00787B43" w:rsidRDefault="00462811" w:rsidP="00787B43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</w:t>
      </w:r>
      <w:r w:rsidR="00787B43">
        <w:rPr>
          <w:rFonts w:ascii="Times New Roman" w:hAnsi="Times New Roman" w:cs="Times New Roman"/>
          <w:sz w:val="24"/>
          <w:szCs w:val="24"/>
        </w:rPr>
        <w:t xml:space="preserve"> Title 1 Secure and Rural Schools Letter of Agreement with Hinsdale County School Board for 2022</w:t>
      </w:r>
      <w:r w:rsidR="004D52F4">
        <w:rPr>
          <w:rFonts w:ascii="Times New Roman" w:hAnsi="Times New Roman" w:cs="Times New Roman"/>
          <w:sz w:val="24"/>
          <w:szCs w:val="24"/>
        </w:rPr>
        <w:t xml:space="preserve">, </w:t>
      </w:r>
      <w:r w:rsidR="00787B43">
        <w:rPr>
          <w:rFonts w:ascii="Times New Roman" w:hAnsi="Times New Roman" w:cs="Times New Roman"/>
          <w:sz w:val="24"/>
          <w:szCs w:val="24"/>
        </w:rPr>
        <w:t>2023</w:t>
      </w:r>
      <w:r w:rsidR="004D52F4">
        <w:rPr>
          <w:rFonts w:ascii="Times New Roman" w:hAnsi="Times New Roman" w:cs="Times New Roman"/>
          <w:sz w:val="24"/>
          <w:szCs w:val="24"/>
        </w:rPr>
        <w:t xml:space="preserve"> and 2024</w:t>
      </w:r>
    </w:p>
    <w:p w14:paraId="2C5792DC" w14:textId="5235941F" w:rsidR="002B62DF" w:rsidRPr="00462811" w:rsidRDefault="00462811" w:rsidP="002B62D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First Amendment to Antenna Tower Space Lease Agreement with Visionary Communications</w:t>
      </w:r>
    </w:p>
    <w:p w14:paraId="624FF5DC" w14:textId="6AABA845" w:rsidR="008D0560" w:rsidRPr="00951838" w:rsidRDefault="008D0560" w:rsidP="008D05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95A305" w14:textId="431B2362" w:rsidR="008A7AC8" w:rsidRPr="00951838" w:rsidRDefault="00DF6799" w:rsidP="008A7A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ab/>
        <w:t>`</w:t>
      </w:r>
      <w:r w:rsidRPr="0095183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7AC8" w:rsidRPr="00951838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469BCFFC" w14:textId="77777777" w:rsidR="008A7AC8" w:rsidRPr="00951838" w:rsidRDefault="008A7AC8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6286BE40" w14:textId="77777777" w:rsidR="008A7AC8" w:rsidRPr="00951838" w:rsidRDefault="008A7AC8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663D96EE" w14:textId="0F68123C" w:rsidR="008A7AC8" w:rsidRPr="00951838" w:rsidRDefault="008A7AC8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Approval of the Minutes</w:t>
      </w:r>
    </w:p>
    <w:p w14:paraId="2D862493" w14:textId="77777777" w:rsidR="00E4728E" w:rsidRDefault="00E4728E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11D476" w14:textId="6295F288" w:rsidR="008A7AC8" w:rsidRPr="00951838" w:rsidRDefault="008A7AC8" w:rsidP="008A7AC8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659D27BF" w14:textId="7B98C65E" w:rsidR="00FA185D" w:rsidRPr="003A2571" w:rsidRDefault="00FA185D" w:rsidP="00FA185D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14:paraId="2B275A45" w14:textId="09BE0FED" w:rsidR="008B2983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FD7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</w:p>
    <w:p w14:paraId="1FBEC875" w14:textId="77777777" w:rsidR="008B2983" w:rsidRDefault="008B2983" w:rsidP="008B2983">
      <w:pPr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1CFD9A" w14:textId="77777777" w:rsidR="008B2983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REPORTS:</w:t>
      </w:r>
    </w:p>
    <w:p w14:paraId="6F2A528D" w14:textId="09EB8E9A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</w:t>
      </w:r>
      <w:r w:rsidR="00E32AFF">
        <w:rPr>
          <w:rFonts w:ascii="Times New Roman" w:hAnsi="Times New Roman" w:cs="Times New Roman"/>
          <w:sz w:val="24"/>
          <w:szCs w:val="24"/>
        </w:rPr>
        <w:t>s</w:t>
      </w:r>
    </w:p>
    <w:p w14:paraId="0A6A3193" w14:textId="3CC3A263" w:rsidR="005B7B77" w:rsidRDefault="005B7B77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</w:t>
      </w:r>
    </w:p>
    <w:p w14:paraId="3C6703C2" w14:textId="5A83D7CD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1" w:name="_Hlk513107508"/>
      <w:bookmarkStart w:id="2" w:name="_Hlk515373933"/>
      <w:r>
        <w:rPr>
          <w:rFonts w:ascii="Times New Roman" w:hAnsi="Times New Roman" w:cs="Times New Roman"/>
          <w:sz w:val="24"/>
          <w:szCs w:val="24"/>
        </w:rPr>
        <w:t>Building Official</w:t>
      </w:r>
    </w:p>
    <w:p w14:paraId="57080424" w14:textId="3E6964C1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and Bridge</w:t>
      </w:r>
    </w:p>
    <w:p w14:paraId="61078144" w14:textId="6E2CE78A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 Director</w:t>
      </w:r>
      <w:r w:rsidR="000D4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3083E" w14:textId="31E9DFE2" w:rsidR="00F4656B" w:rsidRDefault="00F4656B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Manager</w:t>
      </w:r>
      <w:r w:rsidR="000D4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3FE72A" w14:textId="3011F3F3" w:rsidR="004B4650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</w:t>
      </w:r>
    </w:p>
    <w:p w14:paraId="49BE5FFA" w14:textId="2774DF20" w:rsidR="00A342A8" w:rsidRDefault="00A342A8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</w:p>
    <w:bookmarkEnd w:id="1"/>
    <w:bookmarkEnd w:id="2"/>
    <w:p w14:paraId="7027AB64" w14:textId="77777777" w:rsidR="004B3E80" w:rsidRDefault="004B3E80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65CE8D" w14:textId="7C39DB9B" w:rsidR="00002A83" w:rsidRPr="002508E4" w:rsidRDefault="002508E4" w:rsidP="004547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08E4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4B3E80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4B621B93" w14:textId="77777777" w:rsidR="005E527C" w:rsidRDefault="005E527C" w:rsidP="00BB74A6">
      <w:pPr>
        <w:jc w:val="center"/>
        <w:rPr>
          <w:rFonts w:ascii="Times New Roman" w:hAnsi="Times New Roman" w:cs="Times New Roman"/>
        </w:rPr>
      </w:pPr>
    </w:p>
    <w:p w14:paraId="67A2463F" w14:textId="77777777" w:rsidR="005E527C" w:rsidRDefault="005E527C" w:rsidP="00BB74A6">
      <w:pPr>
        <w:jc w:val="center"/>
        <w:rPr>
          <w:rFonts w:ascii="Times New Roman" w:hAnsi="Times New Roman" w:cs="Times New Roman"/>
        </w:rPr>
      </w:pPr>
    </w:p>
    <w:p w14:paraId="70B4341B" w14:textId="31EFF7ED" w:rsidR="0045475D" w:rsidRDefault="00BB74A6" w:rsidP="0045475D">
      <w:pPr>
        <w:jc w:val="center"/>
        <w:rPr>
          <w:rFonts w:ascii="Times New Roman" w:hAnsi="Times New Roman" w:cs="Times New Roman"/>
        </w:rPr>
      </w:pPr>
      <w:r w:rsidRPr="0081713F">
        <w:rPr>
          <w:rFonts w:ascii="Times New Roman" w:hAnsi="Times New Roman" w:cs="Times New Roman"/>
        </w:rPr>
        <w:t xml:space="preserve">Times stated are approximate and the agenda may be modified as necessary at the discretion of the Board.  </w:t>
      </w:r>
      <w:r w:rsidR="0045475D"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regular meeting </w:t>
      </w:r>
      <w:r w:rsidR="0045475D">
        <w:rPr>
          <w:rFonts w:ascii="Times New Roman" w:hAnsi="Times New Roman" w:cs="Times New Roman"/>
        </w:rPr>
        <w:t>on June 15, 202</w:t>
      </w:r>
      <w:r w:rsidR="00C65C21">
        <w:rPr>
          <w:rFonts w:ascii="Times New Roman" w:hAnsi="Times New Roman" w:cs="Times New Roman"/>
        </w:rPr>
        <w:t>2</w:t>
      </w:r>
      <w:r w:rsidR="0045475D">
        <w:rPr>
          <w:rFonts w:ascii="Times New Roman" w:hAnsi="Times New Roman" w:cs="Times New Roman"/>
        </w:rPr>
        <w:t>,</w:t>
      </w:r>
      <w:r w:rsidR="0045475D" w:rsidRPr="00DB16B7">
        <w:rPr>
          <w:rFonts w:ascii="Times New Roman" w:hAnsi="Times New Roman" w:cs="Times New Roman"/>
        </w:rPr>
        <w:t xml:space="preserve"> at </w:t>
      </w:r>
      <w:r w:rsidR="0045475D" w:rsidRPr="0020496A">
        <w:rPr>
          <w:rFonts w:ascii="Times New Roman" w:hAnsi="Times New Roman" w:cs="Times New Roman"/>
        </w:rPr>
        <w:t>the Sportsman’s</w:t>
      </w:r>
      <w:r w:rsidR="0045475D">
        <w:rPr>
          <w:rFonts w:ascii="Times New Roman" w:hAnsi="Times New Roman" w:cs="Times New Roman"/>
        </w:rPr>
        <w:t xml:space="preserve"> Campground, 2095 Taylor Lane, Pagosa Springs</w:t>
      </w:r>
      <w:r w:rsidR="0045475D" w:rsidRPr="00DB16B7">
        <w:rPr>
          <w:rFonts w:ascii="Times New Roman" w:hAnsi="Times New Roman" w:cs="Times New Roman"/>
        </w:rPr>
        <w:t xml:space="preserve">.  </w:t>
      </w:r>
      <w:r w:rsidR="0045475D">
        <w:rPr>
          <w:rFonts w:ascii="Times New Roman" w:hAnsi="Times New Roman" w:cs="Times New Roman"/>
        </w:rPr>
        <w:t>Meeting will begin at 11 AM.</w:t>
      </w:r>
    </w:p>
    <w:p w14:paraId="2E849FEC" w14:textId="4C3FE333" w:rsidR="00BB74A6" w:rsidRPr="0081713F" w:rsidRDefault="00BB74A6" w:rsidP="00BB74A6">
      <w:pPr>
        <w:jc w:val="center"/>
        <w:rPr>
          <w:rFonts w:ascii="Times New Roman" w:hAnsi="Times New Roman" w:cs="Times New Roman"/>
        </w:rPr>
      </w:pPr>
    </w:p>
    <w:p w14:paraId="01E41962" w14:textId="77777777" w:rsidR="00C629DC" w:rsidRPr="00C629DC" w:rsidRDefault="00C629DC" w:rsidP="0090713D">
      <w:pPr>
        <w:jc w:val="center"/>
        <w:rPr>
          <w:rFonts w:ascii="Times New Roman" w:hAnsi="Times New Roman" w:cs="Times New Roman"/>
          <w:b/>
          <w:bCs/>
        </w:rPr>
      </w:pPr>
    </w:p>
    <w:p w14:paraId="0C456D9C" w14:textId="3BC87FA7" w:rsidR="00E06A06" w:rsidRPr="00C629DC" w:rsidRDefault="00F834C3" w:rsidP="00C629DC">
      <w:pPr>
        <w:jc w:val="center"/>
        <w:rPr>
          <w:rFonts w:ascii="Times New Roman" w:hAnsi="Times New Roman" w:cs="Times New Roman"/>
          <w:b/>
          <w:bCs/>
        </w:rPr>
      </w:pPr>
      <w:r w:rsidRPr="00C629DC">
        <w:rPr>
          <w:rFonts w:ascii="Times New Roman" w:hAnsi="Times New Roman" w:cs="Times New Roman"/>
          <w:b/>
          <w:bCs/>
        </w:rPr>
        <w:t xml:space="preserve">Two or more Hinsdale County Commissioners may attend the Town of Lake City Board of Trustees Meeting on Wednesday, </w:t>
      </w:r>
      <w:r w:rsidR="0045475D">
        <w:rPr>
          <w:rFonts w:ascii="Times New Roman" w:hAnsi="Times New Roman" w:cs="Times New Roman"/>
          <w:b/>
          <w:bCs/>
        </w:rPr>
        <w:t>June 1</w:t>
      </w:r>
      <w:r w:rsidRPr="00C629DC">
        <w:rPr>
          <w:rFonts w:ascii="Times New Roman" w:hAnsi="Times New Roman" w:cs="Times New Roman"/>
          <w:b/>
          <w:bCs/>
        </w:rPr>
        <w:t>, at 6 p.m.</w:t>
      </w:r>
    </w:p>
    <w:sectPr w:rsidR="00E06A06" w:rsidRPr="00C629DC" w:rsidSect="00A70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33FD2" w14:textId="77777777" w:rsidR="00BE257D" w:rsidRDefault="00BE257D" w:rsidP="00637113">
      <w:r>
        <w:separator/>
      </w:r>
    </w:p>
  </w:endnote>
  <w:endnote w:type="continuationSeparator" w:id="0">
    <w:p w14:paraId="76200A05" w14:textId="77777777" w:rsidR="00BE257D" w:rsidRDefault="00BE257D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569C2" w14:textId="77777777" w:rsidR="00BE257D" w:rsidRDefault="00BE257D" w:rsidP="00637113">
      <w:r>
        <w:separator/>
      </w:r>
    </w:p>
  </w:footnote>
  <w:footnote w:type="continuationSeparator" w:id="0">
    <w:p w14:paraId="7883B442" w14:textId="77777777" w:rsidR="00BE257D" w:rsidRDefault="00BE257D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1B8D" w14:textId="063D6155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820" w:hanging="720"/>
      </w:pPr>
      <w:rPr>
        <w:rFonts w:ascii="Calibri" w:hAnsi="Calibri" w:cs="Calibri"/>
        <w:b/>
        <w:bCs/>
        <w:i w:val="0"/>
        <w:iCs w:val="0"/>
        <w:w w:val="100"/>
        <w:sz w:val="22"/>
        <w:szCs w:val="22"/>
      </w:rPr>
    </w:lvl>
    <w:lvl w:ilvl="1">
      <w:start w:val="1"/>
      <w:numFmt w:val="lowerLetter"/>
      <w:lvlText w:val="(%2)"/>
      <w:lvlJc w:val="left"/>
      <w:pPr>
        <w:ind w:left="820" w:hanging="291"/>
      </w:pPr>
      <w:rPr>
        <w:rFonts w:ascii="Calibri" w:hAnsi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572" w:hanging="291"/>
      </w:pPr>
    </w:lvl>
    <w:lvl w:ilvl="3">
      <w:numFmt w:val="bullet"/>
      <w:lvlText w:val="•"/>
      <w:lvlJc w:val="left"/>
      <w:pPr>
        <w:ind w:left="3448" w:hanging="291"/>
      </w:pPr>
    </w:lvl>
    <w:lvl w:ilvl="4">
      <w:numFmt w:val="bullet"/>
      <w:lvlText w:val="•"/>
      <w:lvlJc w:val="left"/>
      <w:pPr>
        <w:ind w:left="4324" w:hanging="291"/>
      </w:pPr>
    </w:lvl>
    <w:lvl w:ilvl="5">
      <w:numFmt w:val="bullet"/>
      <w:lvlText w:val="•"/>
      <w:lvlJc w:val="left"/>
      <w:pPr>
        <w:ind w:left="5200" w:hanging="291"/>
      </w:pPr>
    </w:lvl>
    <w:lvl w:ilvl="6">
      <w:numFmt w:val="bullet"/>
      <w:lvlText w:val="•"/>
      <w:lvlJc w:val="left"/>
      <w:pPr>
        <w:ind w:left="6076" w:hanging="291"/>
      </w:pPr>
    </w:lvl>
    <w:lvl w:ilvl="7">
      <w:numFmt w:val="bullet"/>
      <w:lvlText w:val="•"/>
      <w:lvlJc w:val="left"/>
      <w:pPr>
        <w:ind w:left="6952" w:hanging="291"/>
      </w:pPr>
    </w:lvl>
    <w:lvl w:ilvl="8">
      <w:numFmt w:val="bullet"/>
      <w:lvlText w:val="•"/>
      <w:lvlJc w:val="left"/>
      <w:pPr>
        <w:ind w:left="7828" w:hanging="291"/>
      </w:pPr>
    </w:lvl>
  </w:abstractNum>
  <w:abstractNum w:abstractNumId="1" w15:restartNumberingAfterBreak="0">
    <w:nsid w:val="0300564B"/>
    <w:multiLevelType w:val="hybridMultilevel"/>
    <w:tmpl w:val="A4F84A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B25EB2"/>
    <w:multiLevelType w:val="hybridMultilevel"/>
    <w:tmpl w:val="2398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23FAE"/>
    <w:multiLevelType w:val="hybridMultilevel"/>
    <w:tmpl w:val="8B42E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A82AEC"/>
    <w:multiLevelType w:val="hybridMultilevel"/>
    <w:tmpl w:val="9CE0C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E5B7C"/>
    <w:multiLevelType w:val="hybridMultilevel"/>
    <w:tmpl w:val="DB26E7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2765B2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37996"/>
    <w:multiLevelType w:val="hybridMultilevel"/>
    <w:tmpl w:val="FEAA5166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1A564D"/>
    <w:multiLevelType w:val="hybridMultilevel"/>
    <w:tmpl w:val="41E4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86FB3"/>
    <w:multiLevelType w:val="hybridMultilevel"/>
    <w:tmpl w:val="FF748B7A"/>
    <w:lvl w:ilvl="0" w:tplc="80C0AB50">
      <w:start w:val="7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D5032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E0E78"/>
    <w:multiLevelType w:val="hybridMultilevel"/>
    <w:tmpl w:val="FEAA5166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D21590"/>
    <w:multiLevelType w:val="hybridMultilevel"/>
    <w:tmpl w:val="C15EA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9103B"/>
    <w:multiLevelType w:val="hybridMultilevel"/>
    <w:tmpl w:val="EA14A032"/>
    <w:lvl w:ilvl="0" w:tplc="9E7A1FA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40616"/>
    <w:multiLevelType w:val="hybridMultilevel"/>
    <w:tmpl w:val="71DC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303AC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8A00C9"/>
    <w:multiLevelType w:val="hybridMultilevel"/>
    <w:tmpl w:val="C0643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C10193"/>
    <w:multiLevelType w:val="hybridMultilevel"/>
    <w:tmpl w:val="FEAA5166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C8773D"/>
    <w:multiLevelType w:val="hybridMultilevel"/>
    <w:tmpl w:val="1C182AF8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EE2BE9"/>
    <w:multiLevelType w:val="hybridMultilevel"/>
    <w:tmpl w:val="AC96A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D7B0B"/>
    <w:multiLevelType w:val="hybridMultilevel"/>
    <w:tmpl w:val="AC96A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A1EA0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693FD7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62033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B2294"/>
    <w:multiLevelType w:val="hybridMultilevel"/>
    <w:tmpl w:val="7550D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85743E"/>
    <w:multiLevelType w:val="hybridMultilevel"/>
    <w:tmpl w:val="FEAA5166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036A67"/>
    <w:multiLevelType w:val="hybridMultilevel"/>
    <w:tmpl w:val="95963182"/>
    <w:lvl w:ilvl="0" w:tplc="32B22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85A18"/>
    <w:multiLevelType w:val="hybridMultilevel"/>
    <w:tmpl w:val="FEAA5166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EB0AD3"/>
    <w:multiLevelType w:val="hybridMultilevel"/>
    <w:tmpl w:val="66BA6774"/>
    <w:lvl w:ilvl="0" w:tplc="703E9AA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F611D"/>
    <w:multiLevelType w:val="hybridMultilevel"/>
    <w:tmpl w:val="655C03EE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C40268"/>
    <w:multiLevelType w:val="hybridMultilevel"/>
    <w:tmpl w:val="D7D6C606"/>
    <w:lvl w:ilvl="0" w:tplc="E0908830">
      <w:start w:val="10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F5BBC"/>
    <w:multiLevelType w:val="hybridMultilevel"/>
    <w:tmpl w:val="FBB04ED0"/>
    <w:lvl w:ilvl="0" w:tplc="02583E6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8571A"/>
    <w:multiLevelType w:val="hybridMultilevel"/>
    <w:tmpl w:val="D1C04098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03487A"/>
    <w:multiLevelType w:val="hybridMultilevel"/>
    <w:tmpl w:val="82AC824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A575461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C7BF2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3F1991"/>
    <w:multiLevelType w:val="hybridMultilevel"/>
    <w:tmpl w:val="14D8FC14"/>
    <w:lvl w:ilvl="0" w:tplc="50403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C1D9E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F4D52"/>
    <w:multiLevelType w:val="hybridMultilevel"/>
    <w:tmpl w:val="E2E4E84E"/>
    <w:lvl w:ilvl="0" w:tplc="483C949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2261479">
    <w:abstractNumId w:val="38"/>
  </w:num>
  <w:num w:numId="2" w16cid:durableId="2074967420">
    <w:abstractNumId w:val="41"/>
  </w:num>
  <w:num w:numId="3" w16cid:durableId="1330064786">
    <w:abstractNumId w:val="28"/>
  </w:num>
  <w:num w:numId="4" w16cid:durableId="291597889">
    <w:abstractNumId w:val="10"/>
  </w:num>
  <w:num w:numId="5" w16cid:durableId="953169187">
    <w:abstractNumId w:val="15"/>
  </w:num>
  <w:num w:numId="6" w16cid:durableId="1540820343">
    <w:abstractNumId w:val="2"/>
  </w:num>
  <w:num w:numId="7" w16cid:durableId="1499225288">
    <w:abstractNumId w:val="27"/>
  </w:num>
  <w:num w:numId="8" w16cid:durableId="1008826522">
    <w:abstractNumId w:val="13"/>
  </w:num>
  <w:num w:numId="9" w16cid:durableId="1791440060">
    <w:abstractNumId w:val="37"/>
  </w:num>
  <w:num w:numId="10" w16cid:durableId="483132898">
    <w:abstractNumId w:val="25"/>
  </w:num>
  <w:num w:numId="11" w16cid:durableId="1214807980">
    <w:abstractNumId w:val="3"/>
  </w:num>
  <w:num w:numId="12" w16cid:durableId="1428620044">
    <w:abstractNumId w:val="16"/>
  </w:num>
  <w:num w:numId="13" w16cid:durableId="67729769">
    <w:abstractNumId w:val="17"/>
  </w:num>
  <w:num w:numId="14" w16cid:durableId="701519982">
    <w:abstractNumId w:val="14"/>
  </w:num>
  <w:num w:numId="15" w16cid:durableId="1445660356">
    <w:abstractNumId w:val="8"/>
  </w:num>
  <w:num w:numId="16" w16cid:durableId="1912688447">
    <w:abstractNumId w:val="23"/>
  </w:num>
  <w:num w:numId="17" w16cid:durableId="166559083">
    <w:abstractNumId w:val="33"/>
  </w:num>
  <w:num w:numId="18" w16cid:durableId="922377234">
    <w:abstractNumId w:val="6"/>
  </w:num>
  <w:num w:numId="19" w16cid:durableId="1910378448">
    <w:abstractNumId w:val="20"/>
  </w:num>
  <w:num w:numId="20" w16cid:durableId="1120031913">
    <w:abstractNumId w:val="12"/>
  </w:num>
  <w:num w:numId="21" w16cid:durableId="643461876">
    <w:abstractNumId w:val="21"/>
  </w:num>
  <w:num w:numId="22" w16cid:durableId="1140071917">
    <w:abstractNumId w:val="22"/>
  </w:num>
  <w:num w:numId="23" w16cid:durableId="1256985743">
    <w:abstractNumId w:val="30"/>
  </w:num>
  <w:num w:numId="24" w16cid:durableId="85053139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32699167">
    <w:abstractNumId w:val="5"/>
  </w:num>
  <w:num w:numId="26" w16cid:durableId="1116481809">
    <w:abstractNumId w:val="36"/>
  </w:num>
  <w:num w:numId="27" w16cid:durableId="1116216885">
    <w:abstractNumId w:val="24"/>
  </w:num>
  <w:num w:numId="28" w16cid:durableId="1207528506">
    <w:abstractNumId w:val="39"/>
  </w:num>
  <w:num w:numId="29" w16cid:durableId="1256522172">
    <w:abstractNumId w:val="19"/>
  </w:num>
  <w:num w:numId="30" w16cid:durableId="960917075">
    <w:abstractNumId w:val="29"/>
  </w:num>
  <w:num w:numId="31" w16cid:durableId="1350062376">
    <w:abstractNumId w:val="11"/>
  </w:num>
  <w:num w:numId="32" w16cid:durableId="1653096837">
    <w:abstractNumId w:val="18"/>
  </w:num>
  <w:num w:numId="33" w16cid:durableId="798573307">
    <w:abstractNumId w:val="7"/>
  </w:num>
  <w:num w:numId="34" w16cid:durableId="933167106">
    <w:abstractNumId w:val="26"/>
  </w:num>
  <w:num w:numId="35" w16cid:durableId="1225678715">
    <w:abstractNumId w:val="0"/>
  </w:num>
  <w:num w:numId="36" w16cid:durableId="1526138028">
    <w:abstractNumId w:val="34"/>
  </w:num>
  <w:num w:numId="37" w16cid:durableId="1663392270">
    <w:abstractNumId w:val="9"/>
  </w:num>
  <w:num w:numId="38" w16cid:durableId="1433934820">
    <w:abstractNumId w:val="31"/>
  </w:num>
  <w:num w:numId="39" w16cid:durableId="212236101">
    <w:abstractNumId w:val="32"/>
  </w:num>
  <w:num w:numId="40" w16cid:durableId="80836532">
    <w:abstractNumId w:val="4"/>
  </w:num>
  <w:num w:numId="41" w16cid:durableId="1774782630">
    <w:abstractNumId w:val="1"/>
  </w:num>
  <w:num w:numId="42" w16cid:durableId="58399779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00B0D"/>
    <w:rsid w:val="00002A83"/>
    <w:rsid w:val="00003C5D"/>
    <w:rsid w:val="00004CCA"/>
    <w:rsid w:val="00015743"/>
    <w:rsid w:val="00025908"/>
    <w:rsid w:val="00030233"/>
    <w:rsid w:val="00031669"/>
    <w:rsid w:val="00033B91"/>
    <w:rsid w:val="00035B2F"/>
    <w:rsid w:val="00041956"/>
    <w:rsid w:val="00046C75"/>
    <w:rsid w:val="00047162"/>
    <w:rsid w:val="000653EF"/>
    <w:rsid w:val="00072471"/>
    <w:rsid w:val="00080767"/>
    <w:rsid w:val="00082EE1"/>
    <w:rsid w:val="000917B7"/>
    <w:rsid w:val="000930C2"/>
    <w:rsid w:val="000A0985"/>
    <w:rsid w:val="000A18E2"/>
    <w:rsid w:val="000A30EA"/>
    <w:rsid w:val="000B13EB"/>
    <w:rsid w:val="000B150D"/>
    <w:rsid w:val="000C1636"/>
    <w:rsid w:val="000C3794"/>
    <w:rsid w:val="000C4AED"/>
    <w:rsid w:val="000C7AA7"/>
    <w:rsid w:val="000D4931"/>
    <w:rsid w:val="000D538D"/>
    <w:rsid w:val="000E55A6"/>
    <w:rsid w:val="000F0B78"/>
    <w:rsid w:val="000F71AF"/>
    <w:rsid w:val="00115BC3"/>
    <w:rsid w:val="001206BE"/>
    <w:rsid w:val="00121EAD"/>
    <w:rsid w:val="00130BFD"/>
    <w:rsid w:val="0014352B"/>
    <w:rsid w:val="001468B8"/>
    <w:rsid w:val="00147790"/>
    <w:rsid w:val="00154D7D"/>
    <w:rsid w:val="00164B86"/>
    <w:rsid w:val="00166BC2"/>
    <w:rsid w:val="00167901"/>
    <w:rsid w:val="001751D8"/>
    <w:rsid w:val="00177897"/>
    <w:rsid w:val="001801A4"/>
    <w:rsid w:val="00180FB2"/>
    <w:rsid w:val="0018148F"/>
    <w:rsid w:val="00187671"/>
    <w:rsid w:val="00194607"/>
    <w:rsid w:val="00195E8E"/>
    <w:rsid w:val="001A2CD7"/>
    <w:rsid w:val="001A3A20"/>
    <w:rsid w:val="001A7960"/>
    <w:rsid w:val="001B7C4F"/>
    <w:rsid w:val="001C184B"/>
    <w:rsid w:val="001D0FB0"/>
    <w:rsid w:val="001D1712"/>
    <w:rsid w:val="001D74B8"/>
    <w:rsid w:val="001E5CA5"/>
    <w:rsid w:val="001E67FB"/>
    <w:rsid w:val="001E7003"/>
    <w:rsid w:val="001E7FF4"/>
    <w:rsid w:val="001F562F"/>
    <w:rsid w:val="002026D0"/>
    <w:rsid w:val="00204866"/>
    <w:rsid w:val="0020496A"/>
    <w:rsid w:val="00206D94"/>
    <w:rsid w:val="0021006E"/>
    <w:rsid w:val="002105B4"/>
    <w:rsid w:val="0021153F"/>
    <w:rsid w:val="00226227"/>
    <w:rsid w:val="00226419"/>
    <w:rsid w:val="002329DD"/>
    <w:rsid w:val="0023654E"/>
    <w:rsid w:val="00237657"/>
    <w:rsid w:val="00242667"/>
    <w:rsid w:val="00247BEF"/>
    <w:rsid w:val="002508E4"/>
    <w:rsid w:val="00251461"/>
    <w:rsid w:val="002519D4"/>
    <w:rsid w:val="00262F86"/>
    <w:rsid w:val="00271D38"/>
    <w:rsid w:val="002733D5"/>
    <w:rsid w:val="002758CF"/>
    <w:rsid w:val="00277C2B"/>
    <w:rsid w:val="00290087"/>
    <w:rsid w:val="0029434D"/>
    <w:rsid w:val="00295E45"/>
    <w:rsid w:val="002A28AA"/>
    <w:rsid w:val="002A68EB"/>
    <w:rsid w:val="002B1EE4"/>
    <w:rsid w:val="002B62DF"/>
    <w:rsid w:val="002C6DA1"/>
    <w:rsid w:val="002D2C93"/>
    <w:rsid w:val="002D4B89"/>
    <w:rsid w:val="002E307C"/>
    <w:rsid w:val="002F5F79"/>
    <w:rsid w:val="00300DF0"/>
    <w:rsid w:val="00305506"/>
    <w:rsid w:val="00305FC6"/>
    <w:rsid w:val="00311263"/>
    <w:rsid w:val="00312228"/>
    <w:rsid w:val="003142DC"/>
    <w:rsid w:val="0032045A"/>
    <w:rsid w:val="00321837"/>
    <w:rsid w:val="00324240"/>
    <w:rsid w:val="00330088"/>
    <w:rsid w:val="00330850"/>
    <w:rsid w:val="00330B73"/>
    <w:rsid w:val="00336C44"/>
    <w:rsid w:val="003454D0"/>
    <w:rsid w:val="00363C70"/>
    <w:rsid w:val="0036433D"/>
    <w:rsid w:val="0037303F"/>
    <w:rsid w:val="00376408"/>
    <w:rsid w:val="00386275"/>
    <w:rsid w:val="00395321"/>
    <w:rsid w:val="00395F55"/>
    <w:rsid w:val="003A2571"/>
    <w:rsid w:val="003C4481"/>
    <w:rsid w:val="003E02C2"/>
    <w:rsid w:val="003E1BB5"/>
    <w:rsid w:val="003E42BF"/>
    <w:rsid w:val="003F0EA7"/>
    <w:rsid w:val="003F3EC6"/>
    <w:rsid w:val="00400C11"/>
    <w:rsid w:val="00402117"/>
    <w:rsid w:val="004038D3"/>
    <w:rsid w:val="00407EE4"/>
    <w:rsid w:val="0041228E"/>
    <w:rsid w:val="004242A3"/>
    <w:rsid w:val="00424BCD"/>
    <w:rsid w:val="00437FCF"/>
    <w:rsid w:val="0044155D"/>
    <w:rsid w:val="00442D53"/>
    <w:rsid w:val="0044429C"/>
    <w:rsid w:val="00453D8F"/>
    <w:rsid w:val="0045475D"/>
    <w:rsid w:val="00454919"/>
    <w:rsid w:val="00462401"/>
    <w:rsid w:val="00462811"/>
    <w:rsid w:val="004632DA"/>
    <w:rsid w:val="0046769D"/>
    <w:rsid w:val="00472685"/>
    <w:rsid w:val="00475899"/>
    <w:rsid w:val="004824F3"/>
    <w:rsid w:val="00486CBF"/>
    <w:rsid w:val="00490EA8"/>
    <w:rsid w:val="004A0A11"/>
    <w:rsid w:val="004A5BB1"/>
    <w:rsid w:val="004A6AFB"/>
    <w:rsid w:val="004A75B0"/>
    <w:rsid w:val="004B0199"/>
    <w:rsid w:val="004B04A9"/>
    <w:rsid w:val="004B3E80"/>
    <w:rsid w:val="004B4650"/>
    <w:rsid w:val="004B5C09"/>
    <w:rsid w:val="004B64F1"/>
    <w:rsid w:val="004B6E6A"/>
    <w:rsid w:val="004D52F4"/>
    <w:rsid w:val="004D7789"/>
    <w:rsid w:val="004F2BB5"/>
    <w:rsid w:val="005014B7"/>
    <w:rsid w:val="00503DFA"/>
    <w:rsid w:val="005049FC"/>
    <w:rsid w:val="00506577"/>
    <w:rsid w:val="0051032E"/>
    <w:rsid w:val="005151F7"/>
    <w:rsid w:val="005219E6"/>
    <w:rsid w:val="00522ECD"/>
    <w:rsid w:val="005442FD"/>
    <w:rsid w:val="00544326"/>
    <w:rsid w:val="00553DF6"/>
    <w:rsid w:val="00563C15"/>
    <w:rsid w:val="00566434"/>
    <w:rsid w:val="005743AE"/>
    <w:rsid w:val="00580A9B"/>
    <w:rsid w:val="005833B7"/>
    <w:rsid w:val="005B0E59"/>
    <w:rsid w:val="005B2B5D"/>
    <w:rsid w:val="005B39F3"/>
    <w:rsid w:val="005B4984"/>
    <w:rsid w:val="005B62BC"/>
    <w:rsid w:val="005B75A2"/>
    <w:rsid w:val="005B7B77"/>
    <w:rsid w:val="005C2ED3"/>
    <w:rsid w:val="005C6DEF"/>
    <w:rsid w:val="005D32D5"/>
    <w:rsid w:val="005E2D48"/>
    <w:rsid w:val="005E2E0C"/>
    <w:rsid w:val="005E3EC1"/>
    <w:rsid w:val="005E527C"/>
    <w:rsid w:val="005E5324"/>
    <w:rsid w:val="005E7FDA"/>
    <w:rsid w:val="00602192"/>
    <w:rsid w:val="00610352"/>
    <w:rsid w:val="00614755"/>
    <w:rsid w:val="00614FB0"/>
    <w:rsid w:val="006217AC"/>
    <w:rsid w:val="00624ADC"/>
    <w:rsid w:val="00630F47"/>
    <w:rsid w:val="0063130D"/>
    <w:rsid w:val="00637113"/>
    <w:rsid w:val="00637DBF"/>
    <w:rsid w:val="006426FF"/>
    <w:rsid w:val="00643BCE"/>
    <w:rsid w:val="006448D5"/>
    <w:rsid w:val="00654936"/>
    <w:rsid w:val="006568B9"/>
    <w:rsid w:val="006605BF"/>
    <w:rsid w:val="006658BE"/>
    <w:rsid w:val="006666FF"/>
    <w:rsid w:val="006679DF"/>
    <w:rsid w:val="00670B8A"/>
    <w:rsid w:val="00671BD9"/>
    <w:rsid w:val="00695854"/>
    <w:rsid w:val="00695AAC"/>
    <w:rsid w:val="00695F90"/>
    <w:rsid w:val="006A1E63"/>
    <w:rsid w:val="006A37F7"/>
    <w:rsid w:val="006A4A67"/>
    <w:rsid w:val="006B10C5"/>
    <w:rsid w:val="006B7D1E"/>
    <w:rsid w:val="006C38E3"/>
    <w:rsid w:val="006D06D7"/>
    <w:rsid w:val="006D2691"/>
    <w:rsid w:val="006D2EBA"/>
    <w:rsid w:val="006D560C"/>
    <w:rsid w:val="006E3DBB"/>
    <w:rsid w:val="006E6AA9"/>
    <w:rsid w:val="006F2980"/>
    <w:rsid w:val="006F400C"/>
    <w:rsid w:val="00700CBC"/>
    <w:rsid w:val="007014C8"/>
    <w:rsid w:val="00701580"/>
    <w:rsid w:val="00701D48"/>
    <w:rsid w:val="0070252C"/>
    <w:rsid w:val="00705F13"/>
    <w:rsid w:val="00710B03"/>
    <w:rsid w:val="00710B0B"/>
    <w:rsid w:val="00710B44"/>
    <w:rsid w:val="007153D0"/>
    <w:rsid w:val="00717188"/>
    <w:rsid w:val="00722310"/>
    <w:rsid w:val="00731DA0"/>
    <w:rsid w:val="00733681"/>
    <w:rsid w:val="007440A1"/>
    <w:rsid w:val="0075085C"/>
    <w:rsid w:val="00755E89"/>
    <w:rsid w:val="00765116"/>
    <w:rsid w:val="00776985"/>
    <w:rsid w:val="00783727"/>
    <w:rsid w:val="007868FF"/>
    <w:rsid w:val="00787B43"/>
    <w:rsid w:val="00795433"/>
    <w:rsid w:val="00796E70"/>
    <w:rsid w:val="007A0530"/>
    <w:rsid w:val="007B0543"/>
    <w:rsid w:val="007C1968"/>
    <w:rsid w:val="007C4605"/>
    <w:rsid w:val="007C7799"/>
    <w:rsid w:val="007E2339"/>
    <w:rsid w:val="007E7C87"/>
    <w:rsid w:val="007F0514"/>
    <w:rsid w:val="007F18D0"/>
    <w:rsid w:val="00803BCC"/>
    <w:rsid w:val="0081609D"/>
    <w:rsid w:val="0081713F"/>
    <w:rsid w:val="008176E9"/>
    <w:rsid w:val="0082601F"/>
    <w:rsid w:val="0083572A"/>
    <w:rsid w:val="008370F7"/>
    <w:rsid w:val="00841271"/>
    <w:rsid w:val="008553AC"/>
    <w:rsid w:val="00855EA5"/>
    <w:rsid w:val="0085605E"/>
    <w:rsid w:val="00857D25"/>
    <w:rsid w:val="0087015F"/>
    <w:rsid w:val="008815E0"/>
    <w:rsid w:val="008908BA"/>
    <w:rsid w:val="00890A97"/>
    <w:rsid w:val="0089625A"/>
    <w:rsid w:val="008A1999"/>
    <w:rsid w:val="008A33F9"/>
    <w:rsid w:val="008A6381"/>
    <w:rsid w:val="008A7AC8"/>
    <w:rsid w:val="008B1E71"/>
    <w:rsid w:val="008B2983"/>
    <w:rsid w:val="008B530E"/>
    <w:rsid w:val="008B56CD"/>
    <w:rsid w:val="008C6B24"/>
    <w:rsid w:val="008D0560"/>
    <w:rsid w:val="008D265E"/>
    <w:rsid w:val="008D313A"/>
    <w:rsid w:val="008E0BAC"/>
    <w:rsid w:val="008E55DE"/>
    <w:rsid w:val="008F355A"/>
    <w:rsid w:val="009015E6"/>
    <w:rsid w:val="00906FAA"/>
    <w:rsid w:val="0090713D"/>
    <w:rsid w:val="00913F5B"/>
    <w:rsid w:val="00915B48"/>
    <w:rsid w:val="00917039"/>
    <w:rsid w:val="00920D10"/>
    <w:rsid w:val="00922D9A"/>
    <w:rsid w:val="00924C55"/>
    <w:rsid w:val="00925B8A"/>
    <w:rsid w:val="00925D84"/>
    <w:rsid w:val="00941F36"/>
    <w:rsid w:val="009443F3"/>
    <w:rsid w:val="00945C2F"/>
    <w:rsid w:val="0095114D"/>
    <w:rsid w:val="00951838"/>
    <w:rsid w:val="00951AB8"/>
    <w:rsid w:val="009530E7"/>
    <w:rsid w:val="009551D3"/>
    <w:rsid w:val="0095531D"/>
    <w:rsid w:val="00957514"/>
    <w:rsid w:val="009676A4"/>
    <w:rsid w:val="00967746"/>
    <w:rsid w:val="00976967"/>
    <w:rsid w:val="00985991"/>
    <w:rsid w:val="0098783B"/>
    <w:rsid w:val="00994DF5"/>
    <w:rsid w:val="009958E5"/>
    <w:rsid w:val="009A03BE"/>
    <w:rsid w:val="009A0AE8"/>
    <w:rsid w:val="009A178F"/>
    <w:rsid w:val="009A5CF2"/>
    <w:rsid w:val="009A74C3"/>
    <w:rsid w:val="009A7B48"/>
    <w:rsid w:val="009B005A"/>
    <w:rsid w:val="009B65B5"/>
    <w:rsid w:val="009C491B"/>
    <w:rsid w:val="009C707C"/>
    <w:rsid w:val="009D3B10"/>
    <w:rsid w:val="009E72C6"/>
    <w:rsid w:val="009F5BC9"/>
    <w:rsid w:val="009F61D4"/>
    <w:rsid w:val="009F7C88"/>
    <w:rsid w:val="00A054C6"/>
    <w:rsid w:val="00A05D35"/>
    <w:rsid w:val="00A06DE9"/>
    <w:rsid w:val="00A11451"/>
    <w:rsid w:val="00A119A0"/>
    <w:rsid w:val="00A144F3"/>
    <w:rsid w:val="00A154D4"/>
    <w:rsid w:val="00A22B4B"/>
    <w:rsid w:val="00A23A10"/>
    <w:rsid w:val="00A25F98"/>
    <w:rsid w:val="00A26216"/>
    <w:rsid w:val="00A27B01"/>
    <w:rsid w:val="00A3019A"/>
    <w:rsid w:val="00A3114F"/>
    <w:rsid w:val="00A32476"/>
    <w:rsid w:val="00A334DE"/>
    <w:rsid w:val="00A342A8"/>
    <w:rsid w:val="00A420BC"/>
    <w:rsid w:val="00A5040A"/>
    <w:rsid w:val="00A525B7"/>
    <w:rsid w:val="00A60A1A"/>
    <w:rsid w:val="00A628DF"/>
    <w:rsid w:val="00A70EF3"/>
    <w:rsid w:val="00A71FCB"/>
    <w:rsid w:val="00A72E47"/>
    <w:rsid w:val="00A758B4"/>
    <w:rsid w:val="00A86230"/>
    <w:rsid w:val="00AB289C"/>
    <w:rsid w:val="00AB630D"/>
    <w:rsid w:val="00AC1A03"/>
    <w:rsid w:val="00AC3ADC"/>
    <w:rsid w:val="00AC4897"/>
    <w:rsid w:val="00AC5C95"/>
    <w:rsid w:val="00AC6169"/>
    <w:rsid w:val="00AC6448"/>
    <w:rsid w:val="00AD04E0"/>
    <w:rsid w:val="00AF1031"/>
    <w:rsid w:val="00B0067C"/>
    <w:rsid w:val="00B009D1"/>
    <w:rsid w:val="00B01E88"/>
    <w:rsid w:val="00B146B8"/>
    <w:rsid w:val="00B2522B"/>
    <w:rsid w:val="00B42D8C"/>
    <w:rsid w:val="00B44EFA"/>
    <w:rsid w:val="00B45FAB"/>
    <w:rsid w:val="00B55E0C"/>
    <w:rsid w:val="00B5783A"/>
    <w:rsid w:val="00B62242"/>
    <w:rsid w:val="00B70377"/>
    <w:rsid w:val="00B750CD"/>
    <w:rsid w:val="00B767C8"/>
    <w:rsid w:val="00B8345B"/>
    <w:rsid w:val="00B86FC2"/>
    <w:rsid w:val="00BA07ED"/>
    <w:rsid w:val="00BA190F"/>
    <w:rsid w:val="00BA55F1"/>
    <w:rsid w:val="00BA68CB"/>
    <w:rsid w:val="00BB4EDD"/>
    <w:rsid w:val="00BB74A6"/>
    <w:rsid w:val="00BC38C2"/>
    <w:rsid w:val="00BC4602"/>
    <w:rsid w:val="00BC620D"/>
    <w:rsid w:val="00BC6625"/>
    <w:rsid w:val="00BD232E"/>
    <w:rsid w:val="00BD3B06"/>
    <w:rsid w:val="00BE12A6"/>
    <w:rsid w:val="00BE257D"/>
    <w:rsid w:val="00BF10AF"/>
    <w:rsid w:val="00BF1EC3"/>
    <w:rsid w:val="00C03869"/>
    <w:rsid w:val="00C0464C"/>
    <w:rsid w:val="00C05148"/>
    <w:rsid w:val="00C055FE"/>
    <w:rsid w:val="00C11983"/>
    <w:rsid w:val="00C13C7F"/>
    <w:rsid w:val="00C14EDA"/>
    <w:rsid w:val="00C16C02"/>
    <w:rsid w:val="00C17C10"/>
    <w:rsid w:val="00C275C7"/>
    <w:rsid w:val="00C3181D"/>
    <w:rsid w:val="00C36895"/>
    <w:rsid w:val="00C45946"/>
    <w:rsid w:val="00C5188C"/>
    <w:rsid w:val="00C6093A"/>
    <w:rsid w:val="00C629DC"/>
    <w:rsid w:val="00C6424B"/>
    <w:rsid w:val="00C64875"/>
    <w:rsid w:val="00C65C21"/>
    <w:rsid w:val="00C6796F"/>
    <w:rsid w:val="00C8028C"/>
    <w:rsid w:val="00C83B8A"/>
    <w:rsid w:val="00C86845"/>
    <w:rsid w:val="00C87823"/>
    <w:rsid w:val="00C9211D"/>
    <w:rsid w:val="00C93B7E"/>
    <w:rsid w:val="00C973BB"/>
    <w:rsid w:val="00CA4F9C"/>
    <w:rsid w:val="00CA7C3B"/>
    <w:rsid w:val="00CB295A"/>
    <w:rsid w:val="00CC1346"/>
    <w:rsid w:val="00CC7B46"/>
    <w:rsid w:val="00CD1295"/>
    <w:rsid w:val="00CD48A9"/>
    <w:rsid w:val="00CE1F04"/>
    <w:rsid w:val="00CF29BA"/>
    <w:rsid w:val="00D115EF"/>
    <w:rsid w:val="00D13FEB"/>
    <w:rsid w:val="00D14F93"/>
    <w:rsid w:val="00D21C07"/>
    <w:rsid w:val="00D22D27"/>
    <w:rsid w:val="00D43A58"/>
    <w:rsid w:val="00D44C7A"/>
    <w:rsid w:val="00D45418"/>
    <w:rsid w:val="00D45721"/>
    <w:rsid w:val="00D47763"/>
    <w:rsid w:val="00D52CE7"/>
    <w:rsid w:val="00D56750"/>
    <w:rsid w:val="00D57372"/>
    <w:rsid w:val="00D66462"/>
    <w:rsid w:val="00D712BE"/>
    <w:rsid w:val="00D80EBC"/>
    <w:rsid w:val="00D82C6B"/>
    <w:rsid w:val="00D83BA3"/>
    <w:rsid w:val="00D847E4"/>
    <w:rsid w:val="00D91BF4"/>
    <w:rsid w:val="00D93FB0"/>
    <w:rsid w:val="00D9798E"/>
    <w:rsid w:val="00DA34F5"/>
    <w:rsid w:val="00DA3F87"/>
    <w:rsid w:val="00DB1936"/>
    <w:rsid w:val="00DB454F"/>
    <w:rsid w:val="00DB5AC6"/>
    <w:rsid w:val="00DB7510"/>
    <w:rsid w:val="00DC07DA"/>
    <w:rsid w:val="00DC4BD5"/>
    <w:rsid w:val="00DC6453"/>
    <w:rsid w:val="00DE0284"/>
    <w:rsid w:val="00DE3221"/>
    <w:rsid w:val="00DE455E"/>
    <w:rsid w:val="00DE7130"/>
    <w:rsid w:val="00DF497A"/>
    <w:rsid w:val="00DF6799"/>
    <w:rsid w:val="00E06A06"/>
    <w:rsid w:val="00E10BBD"/>
    <w:rsid w:val="00E12F31"/>
    <w:rsid w:val="00E25C2B"/>
    <w:rsid w:val="00E25CC9"/>
    <w:rsid w:val="00E2727F"/>
    <w:rsid w:val="00E30084"/>
    <w:rsid w:val="00E30C38"/>
    <w:rsid w:val="00E32AFF"/>
    <w:rsid w:val="00E40603"/>
    <w:rsid w:val="00E414B8"/>
    <w:rsid w:val="00E4351F"/>
    <w:rsid w:val="00E4520B"/>
    <w:rsid w:val="00E4728E"/>
    <w:rsid w:val="00E60906"/>
    <w:rsid w:val="00E65AF6"/>
    <w:rsid w:val="00E65F5E"/>
    <w:rsid w:val="00E72569"/>
    <w:rsid w:val="00E7289A"/>
    <w:rsid w:val="00E72EAC"/>
    <w:rsid w:val="00E7385E"/>
    <w:rsid w:val="00E9007D"/>
    <w:rsid w:val="00E910EB"/>
    <w:rsid w:val="00EA0890"/>
    <w:rsid w:val="00EA56AA"/>
    <w:rsid w:val="00EA7686"/>
    <w:rsid w:val="00EB1E17"/>
    <w:rsid w:val="00EC52DD"/>
    <w:rsid w:val="00ED2E14"/>
    <w:rsid w:val="00ED59AF"/>
    <w:rsid w:val="00EE1601"/>
    <w:rsid w:val="00EE1F71"/>
    <w:rsid w:val="00EE2851"/>
    <w:rsid w:val="00EF6F64"/>
    <w:rsid w:val="00F0080F"/>
    <w:rsid w:val="00F00B84"/>
    <w:rsid w:val="00F04314"/>
    <w:rsid w:val="00F13775"/>
    <w:rsid w:val="00F22A4B"/>
    <w:rsid w:val="00F26BF5"/>
    <w:rsid w:val="00F4656B"/>
    <w:rsid w:val="00F475C9"/>
    <w:rsid w:val="00F510D4"/>
    <w:rsid w:val="00F55F7E"/>
    <w:rsid w:val="00F81145"/>
    <w:rsid w:val="00F834C3"/>
    <w:rsid w:val="00F8356C"/>
    <w:rsid w:val="00F840C9"/>
    <w:rsid w:val="00F84E49"/>
    <w:rsid w:val="00F96813"/>
    <w:rsid w:val="00F97469"/>
    <w:rsid w:val="00FA10F3"/>
    <w:rsid w:val="00FA1583"/>
    <w:rsid w:val="00FA185D"/>
    <w:rsid w:val="00FA31B1"/>
    <w:rsid w:val="00FB0078"/>
    <w:rsid w:val="00FB1D34"/>
    <w:rsid w:val="00FC5029"/>
    <w:rsid w:val="00FC6212"/>
    <w:rsid w:val="00FC6C61"/>
    <w:rsid w:val="00FC6E95"/>
    <w:rsid w:val="00FD19AA"/>
    <w:rsid w:val="00FD75EC"/>
    <w:rsid w:val="00FD779C"/>
    <w:rsid w:val="00FD7CE5"/>
    <w:rsid w:val="00FE2F90"/>
    <w:rsid w:val="00FE38EA"/>
    <w:rsid w:val="00FE458E"/>
    <w:rsid w:val="00FE4739"/>
    <w:rsid w:val="00FE4F35"/>
    <w:rsid w:val="00F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7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24</cp:revision>
  <cp:lastPrinted>2022-05-25T13:44:00Z</cp:lastPrinted>
  <dcterms:created xsi:type="dcterms:W3CDTF">2022-05-12T21:46:00Z</dcterms:created>
  <dcterms:modified xsi:type="dcterms:W3CDTF">2022-05-30T15:01:00Z</dcterms:modified>
</cp:coreProperties>
</file>