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13026F1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</w:t>
      </w:r>
      <w:r w:rsidR="002262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3A20">
        <w:rPr>
          <w:rFonts w:ascii="Times New Roman" w:hAnsi="Times New Roman" w:cs="Times New Roman"/>
          <w:b/>
          <w:bCs/>
          <w:sz w:val="32"/>
          <w:szCs w:val="32"/>
        </w:rPr>
        <w:t>May 4</w:t>
      </w:r>
      <w:r w:rsidR="004A75B0">
        <w:rPr>
          <w:rFonts w:ascii="Times New Roman" w:hAnsi="Times New Roman" w:cs="Times New Roman"/>
          <w:b/>
          <w:bCs/>
          <w:sz w:val="32"/>
          <w:szCs w:val="32"/>
        </w:rPr>
        <w:t xml:space="preserve">, 2022 </w:t>
      </w:r>
      <w:r>
        <w:rPr>
          <w:rFonts w:ascii="Times New Roman" w:hAnsi="Times New Roman" w:cs="Times New Roman"/>
          <w:b/>
          <w:bCs/>
          <w:sz w:val="32"/>
          <w:szCs w:val="32"/>
        </w:rPr>
        <w:t>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38BE351" w14:textId="7CCECC0B" w:rsidR="001A3A20" w:rsidRPr="001A3A20" w:rsidRDefault="001A3A20" w:rsidP="001A3A20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1A3A20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389C8786" w14:textId="77777777" w:rsidR="001A3A20" w:rsidRPr="001A3A20" w:rsidRDefault="001A3A20" w:rsidP="001A3A20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1A3A20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https://us02web.zoom.us/meeting/register/tZUuc-utqDMrGt1xEYBkmtw2GAZ5L8OKzi4i </w:t>
      </w:r>
    </w:p>
    <w:p w14:paraId="6807E523" w14:textId="77777777" w:rsidR="001A3A20" w:rsidRPr="001A3A20" w:rsidRDefault="001A3A20" w:rsidP="001A3A20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3426EF5C" w14:textId="11EE582B" w:rsidR="00442D53" w:rsidRDefault="001A3A20" w:rsidP="001A3A20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1A3A20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44041E6B" w14:textId="2476B2EA" w:rsidR="008A7AC8" w:rsidRDefault="001A3A20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1A4C30F5" w14:textId="77777777" w:rsidR="00C16C02" w:rsidRDefault="00C16C02" w:rsidP="00C16C0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7A6E16E5" w14:textId="541680C7" w:rsidR="00EE2851" w:rsidRPr="00FC5029" w:rsidRDefault="000A18E2" w:rsidP="001A3A2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1941665"/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6A4A67" w:rsidRPr="006A4A67">
        <w:rPr>
          <w:rFonts w:ascii="Times New Roman" w:hAnsi="Times New Roman" w:cs="Times New Roman"/>
          <w:bCs/>
          <w:sz w:val="24"/>
          <w:szCs w:val="24"/>
        </w:rPr>
        <w:t xml:space="preserve">Lake San Cristobal </w:t>
      </w:r>
      <w:r w:rsidR="006A4A67">
        <w:rPr>
          <w:rFonts w:ascii="Times New Roman" w:hAnsi="Times New Roman" w:cs="Times New Roman"/>
          <w:bCs/>
          <w:sz w:val="24"/>
          <w:szCs w:val="24"/>
        </w:rPr>
        <w:t>I</w:t>
      </w:r>
      <w:r w:rsidR="006A4A67" w:rsidRPr="006A4A67">
        <w:rPr>
          <w:rFonts w:ascii="Times New Roman" w:hAnsi="Times New Roman" w:cs="Times New Roman"/>
          <w:bCs/>
          <w:sz w:val="24"/>
          <w:szCs w:val="24"/>
        </w:rPr>
        <w:t xml:space="preserve">nvasive </w:t>
      </w:r>
      <w:r w:rsidR="006A4A67">
        <w:rPr>
          <w:rFonts w:ascii="Times New Roman" w:hAnsi="Times New Roman" w:cs="Times New Roman"/>
          <w:bCs/>
          <w:sz w:val="24"/>
          <w:szCs w:val="24"/>
        </w:rPr>
        <w:t>A</w:t>
      </w:r>
      <w:r w:rsidR="006A4A67" w:rsidRPr="006A4A67">
        <w:rPr>
          <w:rFonts w:ascii="Times New Roman" w:hAnsi="Times New Roman" w:cs="Times New Roman"/>
          <w:bCs/>
          <w:sz w:val="24"/>
          <w:szCs w:val="24"/>
        </w:rPr>
        <w:t xml:space="preserve">quatic </w:t>
      </w:r>
      <w:r w:rsidR="006A4A67">
        <w:rPr>
          <w:rFonts w:ascii="Times New Roman" w:hAnsi="Times New Roman" w:cs="Times New Roman"/>
          <w:bCs/>
          <w:sz w:val="24"/>
          <w:szCs w:val="24"/>
        </w:rPr>
        <w:t>S</w:t>
      </w:r>
      <w:r w:rsidR="006A4A67" w:rsidRPr="006A4A67">
        <w:rPr>
          <w:rFonts w:ascii="Times New Roman" w:hAnsi="Times New Roman" w:cs="Times New Roman"/>
          <w:bCs/>
          <w:sz w:val="24"/>
          <w:szCs w:val="24"/>
        </w:rPr>
        <w:t>pecies</w:t>
      </w:r>
      <w:r w:rsidR="00F96813">
        <w:rPr>
          <w:rFonts w:ascii="Times New Roman" w:hAnsi="Times New Roman" w:cs="Times New Roman"/>
          <w:bCs/>
          <w:sz w:val="24"/>
          <w:szCs w:val="24"/>
        </w:rPr>
        <w:t xml:space="preserve">– Lucas Martin, District Wildlife Manager, Colorado Parks and Wildlife </w:t>
      </w:r>
    </w:p>
    <w:p w14:paraId="7CB0E59F" w14:textId="0AAA5D8F" w:rsidR="00FC5029" w:rsidRPr="003E42BF" w:rsidRDefault="00FC5029" w:rsidP="001A3A2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Hinsdale County Citizen</w:t>
      </w:r>
      <w:r w:rsidR="003E42B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At</w:t>
      </w:r>
      <w:r w:rsidR="003E42B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Large Appointee to Region 10 Board</w:t>
      </w:r>
      <w:r w:rsidR="003E42BF">
        <w:rPr>
          <w:rFonts w:ascii="Times New Roman" w:hAnsi="Times New Roman" w:cs="Times New Roman"/>
          <w:bCs/>
          <w:sz w:val="24"/>
          <w:szCs w:val="24"/>
        </w:rPr>
        <w:t xml:space="preserve"> – Kate Hopson</w:t>
      </w:r>
    </w:p>
    <w:p w14:paraId="44D3E03C" w14:textId="3E16182D" w:rsidR="003E42BF" w:rsidRPr="00FC5029" w:rsidRDefault="003E42BF" w:rsidP="001A3A2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Moody Boundary Line Adjustment Application</w:t>
      </w:r>
    </w:p>
    <w:p w14:paraId="4D341404" w14:textId="77777777" w:rsidR="00FC5029" w:rsidRDefault="00FC5029" w:rsidP="00FC502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Disposal of County Surplus Equipment Policy</w:t>
      </w:r>
    </w:p>
    <w:p w14:paraId="3E5EBD77" w14:textId="709558B9" w:rsidR="00FC5029" w:rsidRDefault="00FC5029" w:rsidP="001A3A2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67746">
        <w:rPr>
          <w:rFonts w:ascii="Times New Roman" w:hAnsi="Times New Roman" w:cs="Times New Roman"/>
          <w:sz w:val="24"/>
          <w:szCs w:val="24"/>
        </w:rPr>
        <w:t xml:space="preserve">Discuss </w:t>
      </w:r>
      <w:r w:rsidR="00967746">
        <w:rPr>
          <w:rFonts w:ascii="Times New Roman" w:hAnsi="Times New Roman" w:cs="Times New Roman"/>
          <w:sz w:val="24"/>
          <w:szCs w:val="24"/>
        </w:rPr>
        <w:t>Disposal of County Van</w:t>
      </w:r>
    </w:p>
    <w:p w14:paraId="7A0B4D73" w14:textId="41F760EB" w:rsidR="005E2E0C" w:rsidRPr="00D14F93" w:rsidRDefault="00A628DF" w:rsidP="00D14F9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Recreation Policy</w:t>
      </w:r>
    </w:p>
    <w:p w14:paraId="0973C55D" w14:textId="753DC312" w:rsidR="00967746" w:rsidRDefault="005E527C" w:rsidP="001A3A2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Grand Mesa, Uncompahgre, Gunnison</w:t>
      </w:r>
      <w:r w:rsidR="00D14F93">
        <w:rPr>
          <w:rFonts w:ascii="Times New Roman" w:hAnsi="Times New Roman" w:cs="Times New Roman"/>
          <w:sz w:val="24"/>
          <w:szCs w:val="24"/>
        </w:rPr>
        <w:t xml:space="preserve"> (GMUG)</w:t>
      </w:r>
      <w:r>
        <w:rPr>
          <w:rFonts w:ascii="Times New Roman" w:hAnsi="Times New Roman" w:cs="Times New Roman"/>
          <w:sz w:val="24"/>
          <w:szCs w:val="24"/>
        </w:rPr>
        <w:t xml:space="preserve"> Forest Service Master Road Agreement</w:t>
      </w:r>
    </w:p>
    <w:p w14:paraId="3D0B4411" w14:textId="743F02C9" w:rsidR="003E42BF" w:rsidRDefault="003E42BF" w:rsidP="001A3A2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Deer Lakes Road Reconstruction Agreement</w:t>
      </w:r>
    </w:p>
    <w:p w14:paraId="74BE646D" w14:textId="5616862E" w:rsidR="005E527C" w:rsidRDefault="005E527C" w:rsidP="001A3A2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M</w:t>
      </w:r>
      <w:r w:rsidR="003E42BF">
        <w:rPr>
          <w:rFonts w:ascii="Times New Roman" w:hAnsi="Times New Roman" w:cs="Times New Roman"/>
          <w:sz w:val="24"/>
          <w:szCs w:val="24"/>
        </w:rPr>
        <w:t>ulti Modal Opportunity Fund (MMOF)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0D4">
        <w:rPr>
          <w:rFonts w:ascii="Times New Roman" w:hAnsi="Times New Roman" w:cs="Times New Roman"/>
          <w:sz w:val="24"/>
          <w:szCs w:val="24"/>
        </w:rPr>
        <w:t>Project Application</w:t>
      </w:r>
    </w:p>
    <w:p w14:paraId="1B12F625" w14:textId="1FEC9AE5" w:rsidR="00F510D4" w:rsidRDefault="00F510D4" w:rsidP="001A3A2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MMOF</w:t>
      </w:r>
      <w:r w:rsidR="00C83B8A">
        <w:rPr>
          <w:rFonts w:ascii="Times New Roman" w:hAnsi="Times New Roman" w:cs="Times New Roman"/>
          <w:sz w:val="24"/>
          <w:szCs w:val="24"/>
        </w:rPr>
        <w:t xml:space="preserve"> Letter of Resolution</w:t>
      </w:r>
    </w:p>
    <w:p w14:paraId="5B28A1CF" w14:textId="2E2BE9F9" w:rsidR="00A628DF" w:rsidRDefault="00A628DF" w:rsidP="001A3A2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Letter of Support to Preserve Full Funding of Payment in Lieu of Taxes (PILT)</w:t>
      </w:r>
    </w:p>
    <w:p w14:paraId="624A245D" w14:textId="14152DDF" w:rsidR="005E527C" w:rsidRDefault="003E42BF" w:rsidP="001A3A2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Brownfield </w:t>
      </w:r>
      <w:r w:rsidR="008E55DE"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 xml:space="preserve"> Project Update</w:t>
      </w:r>
    </w:p>
    <w:p w14:paraId="72DF2777" w14:textId="59034EC2" w:rsidR="005E527C" w:rsidRDefault="008E55DE" w:rsidP="001A3A2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Underfunded Courthouse Grant</w:t>
      </w:r>
      <w:r w:rsidR="002D2C93">
        <w:rPr>
          <w:rFonts w:ascii="Times New Roman" w:hAnsi="Times New Roman" w:cs="Times New Roman"/>
          <w:sz w:val="24"/>
          <w:szCs w:val="24"/>
        </w:rPr>
        <w:t xml:space="preserve"> Application</w:t>
      </w:r>
    </w:p>
    <w:p w14:paraId="0AFD6319" w14:textId="574221D4" w:rsidR="008E55DE" w:rsidRDefault="008E55DE" w:rsidP="001A3A2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Letter of Request to BLM for Conveyance of </w:t>
      </w:r>
      <w:r w:rsidR="00610352">
        <w:rPr>
          <w:rFonts w:ascii="Times New Roman" w:hAnsi="Times New Roman" w:cs="Times New Roman"/>
          <w:sz w:val="24"/>
          <w:szCs w:val="24"/>
        </w:rPr>
        <w:t>Land</w:t>
      </w:r>
      <w:r w:rsidR="004242A3">
        <w:rPr>
          <w:rFonts w:ascii="Times New Roman" w:hAnsi="Times New Roman" w:cs="Times New Roman"/>
          <w:sz w:val="24"/>
          <w:szCs w:val="24"/>
        </w:rPr>
        <w:t xml:space="preserve"> Adjacent to County Owned Lands at Lake San Cristobal Peninsula</w:t>
      </w:r>
    </w:p>
    <w:p w14:paraId="59EE3835" w14:textId="585C8634" w:rsidR="00A628DF" w:rsidRPr="00967746" w:rsidRDefault="00A628DF" w:rsidP="001A3A2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Process for Entering Fire Restrictions</w:t>
      </w:r>
    </w:p>
    <w:bookmarkEnd w:id="0"/>
    <w:p w14:paraId="49AAA7F0" w14:textId="77777777" w:rsidR="00F96813" w:rsidRPr="00F96813" w:rsidRDefault="00F96813" w:rsidP="00F968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37AF8D" w14:textId="0FB05308" w:rsidR="00A3114F" w:rsidRPr="00951838" w:rsidRDefault="00A3114F" w:rsidP="0091703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62188BB" w14:textId="7F877374" w:rsidR="002A68EB" w:rsidRPr="00951838" w:rsidRDefault="002A68EB" w:rsidP="002A68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536AB4A2" w:rsidR="008A7AC8" w:rsidRPr="00951838" w:rsidRDefault="008A7AC8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10 AM        REGULAR MEETING</w:t>
      </w:r>
    </w:p>
    <w:p w14:paraId="624FF5DC" w14:textId="6AABA845" w:rsidR="008D0560" w:rsidRPr="00951838" w:rsidRDefault="008D0560" w:rsidP="008D05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5A305" w14:textId="431B2362" w:rsidR="008A7AC8" w:rsidRPr="00951838" w:rsidRDefault="00DF6799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ab/>
        <w:t>`</w:t>
      </w:r>
      <w:r w:rsidRPr="009518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 w:rsidRPr="00951838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469BCFFC" w14:textId="77777777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Modifications to the Agenda</w:t>
      </w:r>
    </w:p>
    <w:p w14:paraId="6286BE40" w14:textId="77777777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663D96EE" w14:textId="0F68123C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2D862493" w14:textId="77777777" w:rsidR="00E4728E" w:rsidRDefault="00E4728E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1D476" w14:textId="6295F288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06917AE3" w14:textId="1623FC75" w:rsidR="00AB289C" w:rsidRPr="00951838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8CB7F" w14:textId="1813C013" w:rsidR="00AB289C" w:rsidRPr="00951838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60F6147C" w14:textId="71877FB0" w:rsidR="00B5783A" w:rsidRDefault="00B5783A" w:rsidP="007E2339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1989CF15" w14:textId="499959B1" w:rsidR="00E4728E" w:rsidRPr="008B530E" w:rsidRDefault="00B45FAB" w:rsidP="008B530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8B530E">
        <w:rPr>
          <w:rFonts w:ascii="Times New Roman" w:hAnsi="Times New Roman" w:cs="Times New Roman"/>
          <w:bCs/>
          <w:sz w:val="24"/>
          <w:szCs w:val="24"/>
        </w:rPr>
        <w:t>Hinsdale County Citizen-At-Large Appointee to Region 10 Board – Kate Hopson</w:t>
      </w:r>
    </w:p>
    <w:p w14:paraId="2ADFB5E1" w14:textId="609AC2B0" w:rsidR="00D14F93" w:rsidRPr="00D14F93" w:rsidRDefault="00D14F93" w:rsidP="008B530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Moody Boundary Line Adjustment Application</w:t>
      </w:r>
    </w:p>
    <w:p w14:paraId="66E7C757" w14:textId="2CEC6B65" w:rsidR="00A628DF" w:rsidRDefault="00A628DF" w:rsidP="008B530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>Disposal of County Surplus Equipment Policy</w:t>
      </w:r>
    </w:p>
    <w:p w14:paraId="7BC91E39" w14:textId="77777777" w:rsidR="00D14F93" w:rsidRDefault="00A628DF" w:rsidP="008B530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G</w:t>
      </w:r>
      <w:r w:rsidR="00D14F93">
        <w:rPr>
          <w:rFonts w:ascii="Times New Roman" w:hAnsi="Times New Roman" w:cs="Times New Roman"/>
          <w:sz w:val="24"/>
          <w:szCs w:val="24"/>
        </w:rPr>
        <w:t>MUG</w:t>
      </w:r>
      <w:r>
        <w:rPr>
          <w:rFonts w:ascii="Times New Roman" w:hAnsi="Times New Roman" w:cs="Times New Roman"/>
          <w:sz w:val="24"/>
          <w:szCs w:val="24"/>
        </w:rPr>
        <w:t xml:space="preserve"> Forest Service Master Road Agreement</w:t>
      </w:r>
    </w:p>
    <w:p w14:paraId="6747EDD0" w14:textId="77777777" w:rsidR="00D14F93" w:rsidRDefault="00D14F93" w:rsidP="008B530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14F93">
        <w:rPr>
          <w:rFonts w:ascii="Times New Roman" w:hAnsi="Times New Roman" w:cs="Times New Roman"/>
          <w:sz w:val="24"/>
          <w:szCs w:val="24"/>
        </w:rPr>
        <w:t>Consider Deer Lakes Road Reconstruction Agreement</w:t>
      </w:r>
    </w:p>
    <w:p w14:paraId="0073AFDA" w14:textId="77777777" w:rsidR="00D14F93" w:rsidRDefault="00A628DF" w:rsidP="008B530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14F93">
        <w:rPr>
          <w:rFonts w:ascii="Times New Roman" w:hAnsi="Times New Roman" w:cs="Times New Roman"/>
          <w:sz w:val="24"/>
          <w:szCs w:val="24"/>
        </w:rPr>
        <w:t>Consider MMOF</w:t>
      </w:r>
      <w:r w:rsidR="00D14F93" w:rsidRPr="00D14F93">
        <w:rPr>
          <w:rFonts w:ascii="Times New Roman" w:hAnsi="Times New Roman" w:cs="Times New Roman"/>
          <w:sz w:val="24"/>
          <w:szCs w:val="24"/>
        </w:rPr>
        <w:t xml:space="preserve"> Project Application</w:t>
      </w:r>
    </w:p>
    <w:p w14:paraId="61DFC32F" w14:textId="3B1E1E5B" w:rsidR="00D14F93" w:rsidRDefault="00D14F93" w:rsidP="008B530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Pr="00D14F93">
        <w:rPr>
          <w:rFonts w:ascii="Times New Roman" w:hAnsi="Times New Roman" w:cs="Times New Roman"/>
          <w:sz w:val="24"/>
          <w:szCs w:val="24"/>
        </w:rPr>
        <w:t xml:space="preserve"> MMOF Letter of Resolution</w:t>
      </w:r>
    </w:p>
    <w:p w14:paraId="10B49A86" w14:textId="6DCF2FA2" w:rsidR="00FA185D" w:rsidRDefault="00FA185D" w:rsidP="008B530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14F93">
        <w:rPr>
          <w:rFonts w:ascii="Times New Roman" w:hAnsi="Times New Roman" w:cs="Times New Roman"/>
          <w:sz w:val="24"/>
          <w:szCs w:val="24"/>
        </w:rPr>
        <w:t>Consider Letter of Support to Pr</w:t>
      </w:r>
      <w:r w:rsidR="00D14F93">
        <w:rPr>
          <w:rFonts w:ascii="Times New Roman" w:hAnsi="Times New Roman" w:cs="Times New Roman"/>
          <w:sz w:val="24"/>
          <w:szCs w:val="24"/>
        </w:rPr>
        <w:t>eserve</w:t>
      </w:r>
      <w:r w:rsidR="002D2C93">
        <w:rPr>
          <w:rFonts w:ascii="Times New Roman" w:hAnsi="Times New Roman" w:cs="Times New Roman"/>
          <w:sz w:val="24"/>
          <w:szCs w:val="24"/>
        </w:rPr>
        <w:t xml:space="preserve"> Full Funding of </w:t>
      </w:r>
      <w:r w:rsidRPr="00D14F93">
        <w:rPr>
          <w:rFonts w:ascii="Times New Roman" w:hAnsi="Times New Roman" w:cs="Times New Roman"/>
          <w:sz w:val="24"/>
          <w:szCs w:val="24"/>
        </w:rPr>
        <w:t>PILT</w:t>
      </w:r>
    </w:p>
    <w:p w14:paraId="3E350040" w14:textId="495EA640" w:rsidR="002D2C93" w:rsidRDefault="002D2C93" w:rsidP="008B530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Underfunded Courthouse Grant Application</w:t>
      </w:r>
    </w:p>
    <w:p w14:paraId="0AB048C1" w14:textId="77777777" w:rsidR="004242A3" w:rsidRDefault="002D2C93" w:rsidP="004242A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4242A3">
        <w:rPr>
          <w:rFonts w:ascii="Times New Roman" w:hAnsi="Times New Roman" w:cs="Times New Roman"/>
          <w:sz w:val="24"/>
          <w:szCs w:val="24"/>
        </w:rPr>
        <w:t>Letter of Request to BLM for Conveyance of Land Adjacent to County Owned Lands at Lake San Cristobal Peninsula</w:t>
      </w:r>
    </w:p>
    <w:p w14:paraId="40635808" w14:textId="27E3C08C" w:rsidR="002D2C93" w:rsidRPr="002D2C93" w:rsidRDefault="002D2C93" w:rsidP="004242A3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659D27BF" w14:textId="7B98C65E" w:rsidR="00FA185D" w:rsidRPr="003A2571" w:rsidRDefault="00FA185D" w:rsidP="00FA185D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70669" w14:textId="249C7EE4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49BE5FFA" w14:textId="2774DF20" w:rsidR="00A342A8" w:rsidRDefault="00A342A8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7027AB64" w14:textId="77777777" w:rsidR="004B3E80" w:rsidRDefault="004B3E80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0AC982" w14:textId="5168ABC6" w:rsidR="00002A83" w:rsidRDefault="002508E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4B3E80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27998624" w14:textId="77777777" w:rsidR="005E527C" w:rsidRDefault="005E527C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65CE8D" w14:textId="0B910B8C" w:rsidR="00002A83" w:rsidRPr="002508E4" w:rsidRDefault="00115BC3" w:rsidP="00E12F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Two or more commissioners may attend the Multi Agency </w:t>
      </w:r>
      <w:r w:rsidR="00E12F31">
        <w:rPr>
          <w:rFonts w:ascii="Times New Roman" w:hAnsi="Times New Roman" w:cs="Times New Roman"/>
          <w:b/>
          <w:bCs/>
          <w:sz w:val="24"/>
          <w:szCs w:val="24"/>
        </w:rPr>
        <w:t>Coordination group meeting at 2 p.m. at the Far Side of the Lake City Area Medical Center</w:t>
      </w:r>
    </w:p>
    <w:p w14:paraId="4B621B93" w14:textId="77777777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67A2463F" w14:textId="77777777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2E849FEC" w14:textId="0DC8B3B1" w:rsidR="00BB74A6" w:rsidRPr="0081713F" w:rsidRDefault="00BB74A6" w:rsidP="00BB74A6">
      <w:pPr>
        <w:jc w:val="center"/>
        <w:rPr>
          <w:rFonts w:ascii="Times New Roman" w:hAnsi="Times New Roman" w:cs="Times New Roman"/>
        </w:rPr>
      </w:pPr>
      <w:r w:rsidRPr="0081713F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</w:t>
      </w:r>
      <w:r w:rsidR="0081713F" w:rsidRPr="0081713F">
        <w:rPr>
          <w:rFonts w:ascii="Times New Roman" w:hAnsi="Times New Roman" w:cs="Times New Roman"/>
        </w:rPr>
        <w:t xml:space="preserve">Commissioners </w:t>
      </w:r>
      <w:r w:rsidRPr="0081713F">
        <w:rPr>
          <w:rFonts w:ascii="Times New Roman" w:hAnsi="Times New Roman" w:cs="Times New Roman"/>
        </w:rPr>
        <w:t xml:space="preserve">scheduled for Wednesday, </w:t>
      </w:r>
      <w:r w:rsidR="001A3A20">
        <w:rPr>
          <w:rFonts w:ascii="Times New Roman" w:hAnsi="Times New Roman" w:cs="Times New Roman"/>
        </w:rPr>
        <w:t>May 18</w:t>
      </w:r>
      <w:r w:rsidR="00A27B01">
        <w:rPr>
          <w:rFonts w:ascii="Times New Roman" w:hAnsi="Times New Roman" w:cs="Times New Roman"/>
        </w:rPr>
        <w:t>, 2022</w:t>
      </w:r>
      <w:r w:rsidR="0081713F" w:rsidRPr="0081713F">
        <w:rPr>
          <w:rFonts w:ascii="Times New Roman" w:hAnsi="Times New Roman" w:cs="Times New Roman"/>
        </w:rPr>
        <w:t>,</w:t>
      </w:r>
      <w:r w:rsidRPr="0081713F">
        <w:rPr>
          <w:rFonts w:ascii="Times New Roman" w:hAnsi="Times New Roman" w:cs="Times New Roman"/>
        </w:rPr>
        <w:t xml:space="preserve"> </w:t>
      </w:r>
      <w:r w:rsidR="0081713F" w:rsidRPr="0081713F">
        <w:rPr>
          <w:rFonts w:ascii="Times New Roman" w:hAnsi="Times New Roman" w:cs="Times New Roman"/>
        </w:rPr>
        <w:t>at</w:t>
      </w:r>
      <w:r w:rsidR="00DF6799">
        <w:rPr>
          <w:rFonts w:ascii="Times New Roman" w:hAnsi="Times New Roman" w:cs="Times New Roman"/>
        </w:rPr>
        <w:t xml:space="preserve"> the Commissioners’ Meeting Room, 311 Henson St., Lake City</w:t>
      </w:r>
      <w:r w:rsidR="0081713F" w:rsidRPr="0081713F">
        <w:rPr>
          <w:rFonts w:ascii="Times New Roman" w:hAnsi="Times New Roman" w:cs="Times New Roman"/>
        </w:rPr>
        <w:t xml:space="preserve">. The meeting will begin at </w:t>
      </w:r>
      <w:r w:rsidR="00DF6799">
        <w:rPr>
          <w:rFonts w:ascii="Times New Roman" w:hAnsi="Times New Roman" w:cs="Times New Roman"/>
        </w:rPr>
        <w:t>8</w:t>
      </w:r>
      <w:r w:rsidR="0081713F" w:rsidRPr="0081713F">
        <w:rPr>
          <w:rFonts w:ascii="Times New Roman" w:hAnsi="Times New Roman" w:cs="Times New Roman"/>
        </w:rPr>
        <w:t xml:space="preserve"> a.m. </w:t>
      </w:r>
      <w:r w:rsidRPr="0081713F">
        <w:rPr>
          <w:rFonts w:ascii="Times New Roman" w:hAnsi="Times New Roman" w:cs="Times New Roman"/>
        </w:rPr>
        <w:t xml:space="preserve">  </w:t>
      </w:r>
    </w:p>
    <w:p w14:paraId="01E41962" w14:textId="77777777" w:rsidR="00C629DC" w:rsidRPr="00C629DC" w:rsidRDefault="00C629DC" w:rsidP="0090713D">
      <w:pPr>
        <w:jc w:val="center"/>
        <w:rPr>
          <w:rFonts w:ascii="Times New Roman" w:hAnsi="Times New Roman" w:cs="Times New Roman"/>
          <w:b/>
          <w:bCs/>
        </w:rPr>
      </w:pPr>
    </w:p>
    <w:p w14:paraId="4DDA7A6E" w14:textId="5FB99950" w:rsidR="00DE0284" w:rsidRDefault="00F834C3" w:rsidP="00C629DC">
      <w:pPr>
        <w:jc w:val="center"/>
        <w:rPr>
          <w:rFonts w:ascii="Times New Roman" w:hAnsi="Times New Roman" w:cs="Times New Roman"/>
          <w:b/>
          <w:bCs/>
        </w:rPr>
      </w:pPr>
      <w:r w:rsidRPr="00C629DC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1A3A20">
        <w:rPr>
          <w:rFonts w:ascii="Times New Roman" w:hAnsi="Times New Roman" w:cs="Times New Roman"/>
          <w:b/>
          <w:bCs/>
        </w:rPr>
        <w:t>May 4</w:t>
      </w:r>
      <w:r w:rsidRPr="00C629DC">
        <w:rPr>
          <w:rFonts w:ascii="Times New Roman" w:hAnsi="Times New Roman" w:cs="Times New Roman"/>
          <w:b/>
          <w:bCs/>
        </w:rPr>
        <w:t>, at 6 p.m.</w:t>
      </w:r>
    </w:p>
    <w:p w14:paraId="42F1BE90" w14:textId="4F2877E6" w:rsidR="00CC1346" w:rsidRDefault="00CC1346" w:rsidP="00C629DC">
      <w:pPr>
        <w:jc w:val="center"/>
        <w:rPr>
          <w:rFonts w:ascii="Times New Roman" w:hAnsi="Times New Roman" w:cs="Times New Roman"/>
          <w:b/>
          <w:bCs/>
        </w:rPr>
      </w:pPr>
    </w:p>
    <w:p w14:paraId="7111CE30" w14:textId="531FF6A1" w:rsidR="00E06A06" w:rsidRDefault="00E06A06" w:rsidP="00C629DC">
      <w:pPr>
        <w:jc w:val="center"/>
        <w:rPr>
          <w:rFonts w:ascii="Times New Roman" w:hAnsi="Times New Roman" w:cs="Times New Roman"/>
          <w:b/>
          <w:bCs/>
        </w:rPr>
      </w:pPr>
    </w:p>
    <w:p w14:paraId="0C456D9C" w14:textId="27BE771A" w:rsidR="00E06A06" w:rsidRPr="00C629DC" w:rsidRDefault="00E06A06" w:rsidP="00C629DC">
      <w:pPr>
        <w:jc w:val="center"/>
        <w:rPr>
          <w:rFonts w:ascii="Times New Roman" w:hAnsi="Times New Roman" w:cs="Times New Roman"/>
          <w:b/>
          <w:bCs/>
        </w:rPr>
      </w:pPr>
    </w:p>
    <w:sectPr w:rsidR="00E06A06" w:rsidRPr="00C629DC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F846" w14:textId="77777777" w:rsidR="00646724" w:rsidRDefault="00646724" w:rsidP="00637113">
      <w:r>
        <w:separator/>
      </w:r>
    </w:p>
  </w:endnote>
  <w:endnote w:type="continuationSeparator" w:id="0">
    <w:p w14:paraId="7FB7B5BB" w14:textId="77777777" w:rsidR="00646724" w:rsidRDefault="00646724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DD9A" w14:textId="77777777" w:rsidR="00646724" w:rsidRDefault="00646724" w:rsidP="00637113">
      <w:r>
        <w:separator/>
      </w:r>
    </w:p>
  </w:footnote>
  <w:footnote w:type="continuationSeparator" w:id="0">
    <w:p w14:paraId="3CAC5FF7" w14:textId="77777777" w:rsidR="00646724" w:rsidRDefault="00646724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79AB58C7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20" w:hanging="720"/>
      </w:pPr>
      <w:rPr>
        <w:rFonts w:ascii="Calibri" w:hAnsi="Calibri" w:cs="Calibri"/>
        <w:b/>
        <w:bCs/>
        <w:i w:val="0"/>
        <w:iCs w:val="0"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ind w:left="820" w:hanging="29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572" w:hanging="291"/>
      </w:pPr>
    </w:lvl>
    <w:lvl w:ilvl="3">
      <w:numFmt w:val="bullet"/>
      <w:lvlText w:val="•"/>
      <w:lvlJc w:val="left"/>
      <w:pPr>
        <w:ind w:left="3448" w:hanging="291"/>
      </w:pPr>
    </w:lvl>
    <w:lvl w:ilvl="4">
      <w:numFmt w:val="bullet"/>
      <w:lvlText w:val="•"/>
      <w:lvlJc w:val="left"/>
      <w:pPr>
        <w:ind w:left="4324" w:hanging="291"/>
      </w:pPr>
    </w:lvl>
    <w:lvl w:ilvl="5">
      <w:numFmt w:val="bullet"/>
      <w:lvlText w:val="•"/>
      <w:lvlJc w:val="left"/>
      <w:pPr>
        <w:ind w:left="5200" w:hanging="291"/>
      </w:pPr>
    </w:lvl>
    <w:lvl w:ilvl="6">
      <w:numFmt w:val="bullet"/>
      <w:lvlText w:val="•"/>
      <w:lvlJc w:val="left"/>
      <w:pPr>
        <w:ind w:left="6076" w:hanging="291"/>
      </w:pPr>
    </w:lvl>
    <w:lvl w:ilvl="7">
      <w:numFmt w:val="bullet"/>
      <w:lvlText w:val="•"/>
      <w:lvlJc w:val="left"/>
      <w:pPr>
        <w:ind w:left="6952" w:hanging="291"/>
      </w:pPr>
    </w:lvl>
    <w:lvl w:ilvl="8">
      <w:numFmt w:val="bullet"/>
      <w:lvlText w:val="•"/>
      <w:lvlJc w:val="left"/>
      <w:pPr>
        <w:ind w:left="7828" w:hanging="291"/>
      </w:pPr>
    </w:lvl>
  </w:abstractNum>
  <w:abstractNum w:abstractNumId="1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E5B7C"/>
    <w:multiLevelType w:val="hybridMultilevel"/>
    <w:tmpl w:val="DB26E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37996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86FB3"/>
    <w:multiLevelType w:val="hybridMultilevel"/>
    <w:tmpl w:val="FF748B7A"/>
    <w:lvl w:ilvl="0" w:tplc="80C0AB50">
      <w:start w:val="7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E0E78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103B"/>
    <w:multiLevelType w:val="hybridMultilevel"/>
    <w:tmpl w:val="EA14A032"/>
    <w:lvl w:ilvl="0" w:tplc="9E7A1F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C10193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C8773D"/>
    <w:multiLevelType w:val="hybridMultilevel"/>
    <w:tmpl w:val="1C182AF8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EE2BE9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D7B0B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693FD7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62033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85743E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85A18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EB0AD3"/>
    <w:multiLevelType w:val="hybridMultilevel"/>
    <w:tmpl w:val="66BA6774"/>
    <w:lvl w:ilvl="0" w:tplc="703E9AA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F611D"/>
    <w:multiLevelType w:val="hybridMultilevel"/>
    <w:tmpl w:val="655C03EE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C40268"/>
    <w:multiLevelType w:val="hybridMultilevel"/>
    <w:tmpl w:val="D7D6C606"/>
    <w:lvl w:ilvl="0" w:tplc="E0908830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F5BBC"/>
    <w:multiLevelType w:val="hybridMultilevel"/>
    <w:tmpl w:val="FBB04ED0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8571A"/>
    <w:multiLevelType w:val="hybridMultilevel"/>
    <w:tmpl w:val="D1C04098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575461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F4D52"/>
    <w:multiLevelType w:val="hybridMultilevel"/>
    <w:tmpl w:val="E2E4E84E"/>
    <w:lvl w:ilvl="0" w:tplc="483C94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2261479">
    <w:abstractNumId w:val="35"/>
  </w:num>
  <w:num w:numId="2" w16cid:durableId="2074967420">
    <w:abstractNumId w:val="38"/>
  </w:num>
  <w:num w:numId="3" w16cid:durableId="1330064786">
    <w:abstractNumId w:val="26"/>
  </w:num>
  <w:num w:numId="4" w16cid:durableId="291597889">
    <w:abstractNumId w:val="8"/>
  </w:num>
  <w:num w:numId="5" w16cid:durableId="953169187">
    <w:abstractNumId w:val="13"/>
  </w:num>
  <w:num w:numId="6" w16cid:durableId="1540820343">
    <w:abstractNumId w:val="1"/>
  </w:num>
  <w:num w:numId="7" w16cid:durableId="1499225288">
    <w:abstractNumId w:val="25"/>
  </w:num>
  <w:num w:numId="8" w16cid:durableId="1008826522">
    <w:abstractNumId w:val="11"/>
  </w:num>
  <w:num w:numId="9" w16cid:durableId="1791440060">
    <w:abstractNumId w:val="34"/>
  </w:num>
  <w:num w:numId="10" w16cid:durableId="483132898">
    <w:abstractNumId w:val="23"/>
  </w:num>
  <w:num w:numId="11" w16cid:durableId="1214807980">
    <w:abstractNumId w:val="2"/>
  </w:num>
  <w:num w:numId="12" w16cid:durableId="1428620044">
    <w:abstractNumId w:val="14"/>
  </w:num>
  <w:num w:numId="13" w16cid:durableId="67729769">
    <w:abstractNumId w:val="15"/>
  </w:num>
  <w:num w:numId="14" w16cid:durableId="701519982">
    <w:abstractNumId w:val="12"/>
  </w:num>
  <w:num w:numId="15" w16cid:durableId="1445660356">
    <w:abstractNumId w:val="6"/>
  </w:num>
  <w:num w:numId="16" w16cid:durableId="1912688447">
    <w:abstractNumId w:val="21"/>
  </w:num>
  <w:num w:numId="17" w16cid:durableId="166559083">
    <w:abstractNumId w:val="31"/>
  </w:num>
  <w:num w:numId="18" w16cid:durableId="922377234">
    <w:abstractNumId w:val="4"/>
  </w:num>
  <w:num w:numId="19" w16cid:durableId="1910378448">
    <w:abstractNumId w:val="18"/>
  </w:num>
  <w:num w:numId="20" w16cid:durableId="1120031913">
    <w:abstractNumId w:val="10"/>
  </w:num>
  <w:num w:numId="21" w16cid:durableId="643461876">
    <w:abstractNumId w:val="19"/>
  </w:num>
  <w:num w:numId="22" w16cid:durableId="1140071917">
    <w:abstractNumId w:val="20"/>
  </w:num>
  <w:num w:numId="23" w16cid:durableId="1256985743">
    <w:abstractNumId w:val="28"/>
  </w:num>
  <w:num w:numId="24" w16cid:durableId="8505313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2699167">
    <w:abstractNumId w:val="3"/>
  </w:num>
  <w:num w:numId="26" w16cid:durableId="1116481809">
    <w:abstractNumId w:val="33"/>
  </w:num>
  <w:num w:numId="27" w16cid:durableId="1116216885">
    <w:abstractNumId w:val="22"/>
  </w:num>
  <w:num w:numId="28" w16cid:durableId="1207528506">
    <w:abstractNumId w:val="36"/>
  </w:num>
  <w:num w:numId="29" w16cid:durableId="1256522172">
    <w:abstractNumId w:val="17"/>
  </w:num>
  <w:num w:numId="30" w16cid:durableId="960917075">
    <w:abstractNumId w:val="27"/>
  </w:num>
  <w:num w:numId="31" w16cid:durableId="1350062376">
    <w:abstractNumId w:val="9"/>
  </w:num>
  <w:num w:numId="32" w16cid:durableId="1653096837">
    <w:abstractNumId w:val="16"/>
  </w:num>
  <w:num w:numId="33" w16cid:durableId="798573307">
    <w:abstractNumId w:val="5"/>
  </w:num>
  <w:num w:numId="34" w16cid:durableId="933167106">
    <w:abstractNumId w:val="24"/>
  </w:num>
  <w:num w:numId="35" w16cid:durableId="1225678715">
    <w:abstractNumId w:val="0"/>
  </w:num>
  <w:num w:numId="36" w16cid:durableId="1526138028">
    <w:abstractNumId w:val="32"/>
  </w:num>
  <w:num w:numId="37" w16cid:durableId="1663392270">
    <w:abstractNumId w:val="7"/>
  </w:num>
  <w:num w:numId="38" w16cid:durableId="1433934820">
    <w:abstractNumId w:val="29"/>
  </w:num>
  <w:num w:numId="39" w16cid:durableId="21223610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0B0D"/>
    <w:rsid w:val="00002A83"/>
    <w:rsid w:val="00003C5D"/>
    <w:rsid w:val="00004CCA"/>
    <w:rsid w:val="00015743"/>
    <w:rsid w:val="00030233"/>
    <w:rsid w:val="00031669"/>
    <w:rsid w:val="00033B91"/>
    <w:rsid w:val="00035B2F"/>
    <w:rsid w:val="00041956"/>
    <w:rsid w:val="00046C75"/>
    <w:rsid w:val="00047162"/>
    <w:rsid w:val="000653EF"/>
    <w:rsid w:val="00072471"/>
    <w:rsid w:val="00080767"/>
    <w:rsid w:val="00082EE1"/>
    <w:rsid w:val="000917B7"/>
    <w:rsid w:val="000930C2"/>
    <w:rsid w:val="000A0985"/>
    <w:rsid w:val="000A18E2"/>
    <w:rsid w:val="000A30EA"/>
    <w:rsid w:val="000B13EB"/>
    <w:rsid w:val="000B150D"/>
    <w:rsid w:val="000C1636"/>
    <w:rsid w:val="000C3794"/>
    <w:rsid w:val="000C4AED"/>
    <w:rsid w:val="000C7AA7"/>
    <w:rsid w:val="000D4931"/>
    <w:rsid w:val="000D538D"/>
    <w:rsid w:val="000E55A6"/>
    <w:rsid w:val="000F0B78"/>
    <w:rsid w:val="000F71AF"/>
    <w:rsid w:val="00115BC3"/>
    <w:rsid w:val="001206BE"/>
    <w:rsid w:val="00121EAD"/>
    <w:rsid w:val="00130BFD"/>
    <w:rsid w:val="001468B8"/>
    <w:rsid w:val="00147790"/>
    <w:rsid w:val="00154D7D"/>
    <w:rsid w:val="00164B86"/>
    <w:rsid w:val="00166BC2"/>
    <w:rsid w:val="00167901"/>
    <w:rsid w:val="001751D8"/>
    <w:rsid w:val="00177897"/>
    <w:rsid w:val="001801A4"/>
    <w:rsid w:val="00180FB2"/>
    <w:rsid w:val="0018148F"/>
    <w:rsid w:val="00187671"/>
    <w:rsid w:val="00194607"/>
    <w:rsid w:val="001A2CD7"/>
    <w:rsid w:val="001A3A20"/>
    <w:rsid w:val="001A7960"/>
    <w:rsid w:val="001B7C4F"/>
    <w:rsid w:val="001C184B"/>
    <w:rsid w:val="001D0FB0"/>
    <w:rsid w:val="001D1712"/>
    <w:rsid w:val="001D74B8"/>
    <w:rsid w:val="001E5CA5"/>
    <w:rsid w:val="001E67FB"/>
    <w:rsid w:val="001E7003"/>
    <w:rsid w:val="001E7FF4"/>
    <w:rsid w:val="001F562F"/>
    <w:rsid w:val="002026D0"/>
    <w:rsid w:val="00204866"/>
    <w:rsid w:val="0020496A"/>
    <w:rsid w:val="00206D94"/>
    <w:rsid w:val="0021006E"/>
    <w:rsid w:val="00226227"/>
    <w:rsid w:val="00226419"/>
    <w:rsid w:val="002329DD"/>
    <w:rsid w:val="0023654E"/>
    <w:rsid w:val="00237657"/>
    <w:rsid w:val="00242667"/>
    <w:rsid w:val="00247BEF"/>
    <w:rsid w:val="002508E4"/>
    <w:rsid w:val="002519D4"/>
    <w:rsid w:val="00262F86"/>
    <w:rsid w:val="00271D38"/>
    <w:rsid w:val="002733D5"/>
    <w:rsid w:val="002758CF"/>
    <w:rsid w:val="00277C2B"/>
    <w:rsid w:val="00290087"/>
    <w:rsid w:val="0029434D"/>
    <w:rsid w:val="00295E45"/>
    <w:rsid w:val="002A28AA"/>
    <w:rsid w:val="002A68EB"/>
    <w:rsid w:val="002B1EE4"/>
    <w:rsid w:val="002C6DA1"/>
    <w:rsid w:val="002D2C93"/>
    <w:rsid w:val="002D4B89"/>
    <w:rsid w:val="002F5F79"/>
    <w:rsid w:val="00300DF0"/>
    <w:rsid w:val="00305506"/>
    <w:rsid w:val="00305FC6"/>
    <w:rsid w:val="00311263"/>
    <w:rsid w:val="00312228"/>
    <w:rsid w:val="003142DC"/>
    <w:rsid w:val="0032045A"/>
    <w:rsid w:val="00321837"/>
    <w:rsid w:val="00324240"/>
    <w:rsid w:val="00330088"/>
    <w:rsid w:val="00330B73"/>
    <w:rsid w:val="00336C44"/>
    <w:rsid w:val="003454D0"/>
    <w:rsid w:val="00363C70"/>
    <w:rsid w:val="0036433D"/>
    <w:rsid w:val="0037303F"/>
    <w:rsid w:val="00376408"/>
    <w:rsid w:val="00395321"/>
    <w:rsid w:val="003A2571"/>
    <w:rsid w:val="003C4481"/>
    <w:rsid w:val="003E02C2"/>
    <w:rsid w:val="003E1BB5"/>
    <w:rsid w:val="003E42BF"/>
    <w:rsid w:val="003F0EA7"/>
    <w:rsid w:val="003F3EC6"/>
    <w:rsid w:val="00400C11"/>
    <w:rsid w:val="00402117"/>
    <w:rsid w:val="004038D3"/>
    <w:rsid w:val="00407EE4"/>
    <w:rsid w:val="0041228E"/>
    <w:rsid w:val="004242A3"/>
    <w:rsid w:val="00424BCD"/>
    <w:rsid w:val="00437FCF"/>
    <w:rsid w:val="0044155D"/>
    <w:rsid w:val="00442D53"/>
    <w:rsid w:val="0044429C"/>
    <w:rsid w:val="00453D8F"/>
    <w:rsid w:val="00454919"/>
    <w:rsid w:val="00462401"/>
    <w:rsid w:val="0046769D"/>
    <w:rsid w:val="00472685"/>
    <w:rsid w:val="00475899"/>
    <w:rsid w:val="004824F3"/>
    <w:rsid w:val="00490EA8"/>
    <w:rsid w:val="004A0A11"/>
    <w:rsid w:val="004A5BB1"/>
    <w:rsid w:val="004A75B0"/>
    <w:rsid w:val="004B0199"/>
    <w:rsid w:val="004B3E80"/>
    <w:rsid w:val="004B64F1"/>
    <w:rsid w:val="004B6E6A"/>
    <w:rsid w:val="004D7789"/>
    <w:rsid w:val="005014B7"/>
    <w:rsid w:val="00503DFA"/>
    <w:rsid w:val="005049FC"/>
    <w:rsid w:val="00506577"/>
    <w:rsid w:val="005151F7"/>
    <w:rsid w:val="005219E6"/>
    <w:rsid w:val="00522ECD"/>
    <w:rsid w:val="005442FD"/>
    <w:rsid w:val="00544326"/>
    <w:rsid w:val="00553DF6"/>
    <w:rsid w:val="00566434"/>
    <w:rsid w:val="00580A9B"/>
    <w:rsid w:val="005833B7"/>
    <w:rsid w:val="005B0E59"/>
    <w:rsid w:val="005B2B5D"/>
    <w:rsid w:val="005B39F3"/>
    <w:rsid w:val="005B4984"/>
    <w:rsid w:val="005B62BC"/>
    <w:rsid w:val="005B75A2"/>
    <w:rsid w:val="005B7B77"/>
    <w:rsid w:val="005C2ED3"/>
    <w:rsid w:val="005C6DEF"/>
    <w:rsid w:val="005D32D5"/>
    <w:rsid w:val="005E2D48"/>
    <w:rsid w:val="005E2E0C"/>
    <w:rsid w:val="005E527C"/>
    <w:rsid w:val="005E5324"/>
    <w:rsid w:val="005E7FDA"/>
    <w:rsid w:val="00602192"/>
    <w:rsid w:val="00610352"/>
    <w:rsid w:val="00614755"/>
    <w:rsid w:val="00614FB0"/>
    <w:rsid w:val="006217AC"/>
    <w:rsid w:val="00624ADC"/>
    <w:rsid w:val="00630F47"/>
    <w:rsid w:val="0063130D"/>
    <w:rsid w:val="00637113"/>
    <w:rsid w:val="00637DBF"/>
    <w:rsid w:val="006426FF"/>
    <w:rsid w:val="00643BCE"/>
    <w:rsid w:val="006448D5"/>
    <w:rsid w:val="00646724"/>
    <w:rsid w:val="00654936"/>
    <w:rsid w:val="006568B9"/>
    <w:rsid w:val="006605BF"/>
    <w:rsid w:val="006658BE"/>
    <w:rsid w:val="006666FF"/>
    <w:rsid w:val="006679DF"/>
    <w:rsid w:val="00670B8A"/>
    <w:rsid w:val="00671BD9"/>
    <w:rsid w:val="00695854"/>
    <w:rsid w:val="00695AAC"/>
    <w:rsid w:val="00695F90"/>
    <w:rsid w:val="006A1E63"/>
    <w:rsid w:val="006A37F7"/>
    <w:rsid w:val="006A4A67"/>
    <w:rsid w:val="006B10C5"/>
    <w:rsid w:val="006B7D1E"/>
    <w:rsid w:val="006C38E3"/>
    <w:rsid w:val="006D2691"/>
    <w:rsid w:val="006D2EBA"/>
    <w:rsid w:val="006D560C"/>
    <w:rsid w:val="006E3DBB"/>
    <w:rsid w:val="006E6AA9"/>
    <w:rsid w:val="006F2980"/>
    <w:rsid w:val="006F400C"/>
    <w:rsid w:val="00700CBC"/>
    <w:rsid w:val="007014C8"/>
    <w:rsid w:val="00701580"/>
    <w:rsid w:val="00701D48"/>
    <w:rsid w:val="0070252C"/>
    <w:rsid w:val="00710B03"/>
    <w:rsid w:val="00710B0B"/>
    <w:rsid w:val="00710B44"/>
    <w:rsid w:val="007153D0"/>
    <w:rsid w:val="00717188"/>
    <w:rsid w:val="00722310"/>
    <w:rsid w:val="00726D3E"/>
    <w:rsid w:val="00731DA0"/>
    <w:rsid w:val="00733681"/>
    <w:rsid w:val="007440A1"/>
    <w:rsid w:val="0075085C"/>
    <w:rsid w:val="00755E89"/>
    <w:rsid w:val="00765116"/>
    <w:rsid w:val="00776985"/>
    <w:rsid w:val="00783727"/>
    <w:rsid w:val="007868FF"/>
    <w:rsid w:val="00795433"/>
    <w:rsid w:val="00796E70"/>
    <w:rsid w:val="007A0530"/>
    <w:rsid w:val="007C1968"/>
    <w:rsid w:val="007C4605"/>
    <w:rsid w:val="007C7799"/>
    <w:rsid w:val="007E2339"/>
    <w:rsid w:val="007E7C87"/>
    <w:rsid w:val="007F0514"/>
    <w:rsid w:val="007F18D0"/>
    <w:rsid w:val="00803BCC"/>
    <w:rsid w:val="0081609D"/>
    <w:rsid w:val="0081713F"/>
    <w:rsid w:val="008176E9"/>
    <w:rsid w:val="0082601F"/>
    <w:rsid w:val="0083572A"/>
    <w:rsid w:val="008370F7"/>
    <w:rsid w:val="00841271"/>
    <w:rsid w:val="008553AC"/>
    <w:rsid w:val="00855EA5"/>
    <w:rsid w:val="0085605E"/>
    <w:rsid w:val="00857D25"/>
    <w:rsid w:val="0087015F"/>
    <w:rsid w:val="008815E0"/>
    <w:rsid w:val="008908BA"/>
    <w:rsid w:val="00890A97"/>
    <w:rsid w:val="008A1999"/>
    <w:rsid w:val="008A33F9"/>
    <w:rsid w:val="008A6381"/>
    <w:rsid w:val="008A7AC8"/>
    <w:rsid w:val="008B1E71"/>
    <w:rsid w:val="008B2983"/>
    <w:rsid w:val="008B530E"/>
    <w:rsid w:val="008B56CD"/>
    <w:rsid w:val="008C6B24"/>
    <w:rsid w:val="008D0560"/>
    <w:rsid w:val="008D265E"/>
    <w:rsid w:val="008D313A"/>
    <w:rsid w:val="008E0BAC"/>
    <w:rsid w:val="008E55DE"/>
    <w:rsid w:val="008F355A"/>
    <w:rsid w:val="009015E6"/>
    <w:rsid w:val="00906FAA"/>
    <w:rsid w:val="0090713D"/>
    <w:rsid w:val="00913F5B"/>
    <w:rsid w:val="00915B48"/>
    <w:rsid w:val="00917039"/>
    <w:rsid w:val="00920D10"/>
    <w:rsid w:val="00922D9A"/>
    <w:rsid w:val="00924C55"/>
    <w:rsid w:val="00925B8A"/>
    <w:rsid w:val="00925D84"/>
    <w:rsid w:val="00941F36"/>
    <w:rsid w:val="009443F3"/>
    <w:rsid w:val="00945C2F"/>
    <w:rsid w:val="0095114D"/>
    <w:rsid w:val="00951838"/>
    <w:rsid w:val="00951AB8"/>
    <w:rsid w:val="009530E7"/>
    <w:rsid w:val="0095531D"/>
    <w:rsid w:val="00957514"/>
    <w:rsid w:val="009676A4"/>
    <w:rsid w:val="00967746"/>
    <w:rsid w:val="00976967"/>
    <w:rsid w:val="00985991"/>
    <w:rsid w:val="0098783B"/>
    <w:rsid w:val="00994DF5"/>
    <w:rsid w:val="009958E5"/>
    <w:rsid w:val="009A03BE"/>
    <w:rsid w:val="009A0AE8"/>
    <w:rsid w:val="009A178F"/>
    <w:rsid w:val="009A5CF2"/>
    <w:rsid w:val="009A74C3"/>
    <w:rsid w:val="009A7B48"/>
    <w:rsid w:val="009B005A"/>
    <w:rsid w:val="009B65B5"/>
    <w:rsid w:val="009C491B"/>
    <w:rsid w:val="009C707C"/>
    <w:rsid w:val="009E72C6"/>
    <w:rsid w:val="009F5BC9"/>
    <w:rsid w:val="009F61D4"/>
    <w:rsid w:val="009F7C88"/>
    <w:rsid w:val="00A054C6"/>
    <w:rsid w:val="00A05D35"/>
    <w:rsid w:val="00A06DE9"/>
    <w:rsid w:val="00A11451"/>
    <w:rsid w:val="00A119A0"/>
    <w:rsid w:val="00A144F3"/>
    <w:rsid w:val="00A22B4B"/>
    <w:rsid w:val="00A23A10"/>
    <w:rsid w:val="00A25F98"/>
    <w:rsid w:val="00A26216"/>
    <w:rsid w:val="00A27B01"/>
    <w:rsid w:val="00A3019A"/>
    <w:rsid w:val="00A3114F"/>
    <w:rsid w:val="00A32476"/>
    <w:rsid w:val="00A334DE"/>
    <w:rsid w:val="00A342A8"/>
    <w:rsid w:val="00A420BC"/>
    <w:rsid w:val="00A5040A"/>
    <w:rsid w:val="00A525B7"/>
    <w:rsid w:val="00A60A1A"/>
    <w:rsid w:val="00A628DF"/>
    <w:rsid w:val="00A70EF3"/>
    <w:rsid w:val="00A71FCB"/>
    <w:rsid w:val="00A72E47"/>
    <w:rsid w:val="00A758B4"/>
    <w:rsid w:val="00A86230"/>
    <w:rsid w:val="00AB289C"/>
    <w:rsid w:val="00AB630D"/>
    <w:rsid w:val="00AC1A03"/>
    <w:rsid w:val="00AC3ADC"/>
    <w:rsid w:val="00AC4897"/>
    <w:rsid w:val="00AC6169"/>
    <w:rsid w:val="00AC6448"/>
    <w:rsid w:val="00AD04E0"/>
    <w:rsid w:val="00AF1031"/>
    <w:rsid w:val="00B0067C"/>
    <w:rsid w:val="00B009D1"/>
    <w:rsid w:val="00B01E88"/>
    <w:rsid w:val="00B146B8"/>
    <w:rsid w:val="00B2522B"/>
    <w:rsid w:val="00B42D8C"/>
    <w:rsid w:val="00B44EFA"/>
    <w:rsid w:val="00B45FAB"/>
    <w:rsid w:val="00B55E0C"/>
    <w:rsid w:val="00B5783A"/>
    <w:rsid w:val="00B62242"/>
    <w:rsid w:val="00B70377"/>
    <w:rsid w:val="00B750CD"/>
    <w:rsid w:val="00B767C8"/>
    <w:rsid w:val="00B8345B"/>
    <w:rsid w:val="00B86FC2"/>
    <w:rsid w:val="00BA07ED"/>
    <w:rsid w:val="00BA55F1"/>
    <w:rsid w:val="00BA68CB"/>
    <w:rsid w:val="00BB4EDD"/>
    <w:rsid w:val="00BB74A6"/>
    <w:rsid w:val="00BC38C2"/>
    <w:rsid w:val="00BC620D"/>
    <w:rsid w:val="00BD232E"/>
    <w:rsid w:val="00BD3B06"/>
    <w:rsid w:val="00BE12A6"/>
    <w:rsid w:val="00BF10AF"/>
    <w:rsid w:val="00BF1EC3"/>
    <w:rsid w:val="00C03869"/>
    <w:rsid w:val="00C0464C"/>
    <w:rsid w:val="00C05148"/>
    <w:rsid w:val="00C055FE"/>
    <w:rsid w:val="00C11983"/>
    <w:rsid w:val="00C13C7F"/>
    <w:rsid w:val="00C14EDA"/>
    <w:rsid w:val="00C16C02"/>
    <w:rsid w:val="00C17C10"/>
    <w:rsid w:val="00C275C7"/>
    <w:rsid w:val="00C3181D"/>
    <w:rsid w:val="00C36895"/>
    <w:rsid w:val="00C45946"/>
    <w:rsid w:val="00C5188C"/>
    <w:rsid w:val="00C6093A"/>
    <w:rsid w:val="00C629DC"/>
    <w:rsid w:val="00C6424B"/>
    <w:rsid w:val="00C6796F"/>
    <w:rsid w:val="00C8028C"/>
    <w:rsid w:val="00C83B8A"/>
    <w:rsid w:val="00C86845"/>
    <w:rsid w:val="00C87823"/>
    <w:rsid w:val="00C9211D"/>
    <w:rsid w:val="00C93B7E"/>
    <w:rsid w:val="00C973BB"/>
    <w:rsid w:val="00CA4F9C"/>
    <w:rsid w:val="00CA7C3B"/>
    <w:rsid w:val="00CB295A"/>
    <w:rsid w:val="00CC1346"/>
    <w:rsid w:val="00CC7B46"/>
    <w:rsid w:val="00CD1295"/>
    <w:rsid w:val="00CD48A9"/>
    <w:rsid w:val="00CE1F04"/>
    <w:rsid w:val="00CF29BA"/>
    <w:rsid w:val="00D13FEB"/>
    <w:rsid w:val="00D14F93"/>
    <w:rsid w:val="00D21C07"/>
    <w:rsid w:val="00D22D27"/>
    <w:rsid w:val="00D43A58"/>
    <w:rsid w:val="00D44C7A"/>
    <w:rsid w:val="00D45418"/>
    <w:rsid w:val="00D45721"/>
    <w:rsid w:val="00D47763"/>
    <w:rsid w:val="00D52CE7"/>
    <w:rsid w:val="00D57372"/>
    <w:rsid w:val="00D66462"/>
    <w:rsid w:val="00D712BE"/>
    <w:rsid w:val="00D80EBC"/>
    <w:rsid w:val="00D82C6B"/>
    <w:rsid w:val="00D83BA3"/>
    <w:rsid w:val="00D847E4"/>
    <w:rsid w:val="00D91BF4"/>
    <w:rsid w:val="00D93FB0"/>
    <w:rsid w:val="00D9798E"/>
    <w:rsid w:val="00DA34F5"/>
    <w:rsid w:val="00DA3F87"/>
    <w:rsid w:val="00DB1936"/>
    <w:rsid w:val="00DB454F"/>
    <w:rsid w:val="00DB5AC6"/>
    <w:rsid w:val="00DB7510"/>
    <w:rsid w:val="00DC07DA"/>
    <w:rsid w:val="00DC4BD5"/>
    <w:rsid w:val="00DC6453"/>
    <w:rsid w:val="00DE0284"/>
    <w:rsid w:val="00DE3221"/>
    <w:rsid w:val="00DE455E"/>
    <w:rsid w:val="00DE7130"/>
    <w:rsid w:val="00DF497A"/>
    <w:rsid w:val="00DF6799"/>
    <w:rsid w:val="00E06A06"/>
    <w:rsid w:val="00E10BBD"/>
    <w:rsid w:val="00E12F31"/>
    <w:rsid w:val="00E25C2B"/>
    <w:rsid w:val="00E25CC9"/>
    <w:rsid w:val="00E30084"/>
    <w:rsid w:val="00E30C38"/>
    <w:rsid w:val="00E32AFF"/>
    <w:rsid w:val="00E40603"/>
    <w:rsid w:val="00E414B8"/>
    <w:rsid w:val="00E4351F"/>
    <w:rsid w:val="00E4520B"/>
    <w:rsid w:val="00E4728E"/>
    <w:rsid w:val="00E60906"/>
    <w:rsid w:val="00E65AF6"/>
    <w:rsid w:val="00E65F5E"/>
    <w:rsid w:val="00E72569"/>
    <w:rsid w:val="00E7289A"/>
    <w:rsid w:val="00E72EAC"/>
    <w:rsid w:val="00E7385E"/>
    <w:rsid w:val="00E9007D"/>
    <w:rsid w:val="00E910EB"/>
    <w:rsid w:val="00EA0890"/>
    <w:rsid w:val="00EA56AA"/>
    <w:rsid w:val="00EA7686"/>
    <w:rsid w:val="00EB1E17"/>
    <w:rsid w:val="00EC52DD"/>
    <w:rsid w:val="00ED2E14"/>
    <w:rsid w:val="00ED59AF"/>
    <w:rsid w:val="00EE1601"/>
    <w:rsid w:val="00EE1F71"/>
    <w:rsid w:val="00EE2851"/>
    <w:rsid w:val="00EF6F64"/>
    <w:rsid w:val="00F0080F"/>
    <w:rsid w:val="00F00B84"/>
    <w:rsid w:val="00F04314"/>
    <w:rsid w:val="00F13775"/>
    <w:rsid w:val="00F22A4B"/>
    <w:rsid w:val="00F26BF5"/>
    <w:rsid w:val="00F4656B"/>
    <w:rsid w:val="00F475C9"/>
    <w:rsid w:val="00F510D4"/>
    <w:rsid w:val="00F55F7E"/>
    <w:rsid w:val="00F81145"/>
    <w:rsid w:val="00F834C3"/>
    <w:rsid w:val="00F8356C"/>
    <w:rsid w:val="00F840C9"/>
    <w:rsid w:val="00F84E49"/>
    <w:rsid w:val="00F96813"/>
    <w:rsid w:val="00F97469"/>
    <w:rsid w:val="00FA10F3"/>
    <w:rsid w:val="00FA1583"/>
    <w:rsid w:val="00FA185D"/>
    <w:rsid w:val="00FA31B1"/>
    <w:rsid w:val="00FB0078"/>
    <w:rsid w:val="00FB1D34"/>
    <w:rsid w:val="00FC5029"/>
    <w:rsid w:val="00FC6212"/>
    <w:rsid w:val="00FC6C61"/>
    <w:rsid w:val="00FC6E95"/>
    <w:rsid w:val="00FD19AA"/>
    <w:rsid w:val="00FD75EC"/>
    <w:rsid w:val="00FD7CE5"/>
    <w:rsid w:val="00FE2F90"/>
    <w:rsid w:val="00FE38EA"/>
    <w:rsid w:val="00FE458E"/>
    <w:rsid w:val="00FE4F3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2022-05-02T20:57:00Z</cp:lastPrinted>
  <dcterms:created xsi:type="dcterms:W3CDTF">2022-05-02T20:57:00Z</dcterms:created>
  <dcterms:modified xsi:type="dcterms:W3CDTF">2022-05-02T20:57:00Z</dcterms:modified>
</cp:coreProperties>
</file>