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A3B51" w14:textId="77777777" w:rsidR="0047092D" w:rsidRDefault="0047092D" w:rsidP="004709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A6ADEA7" wp14:editId="70ECA394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25078" w14:textId="77777777" w:rsidR="0047092D" w:rsidRDefault="0047092D" w:rsidP="004709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19F5CE5C" w14:textId="77777777" w:rsidR="0047092D" w:rsidRDefault="0047092D" w:rsidP="004709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05FA4CD5" w14:textId="6A2A316F" w:rsidR="0047092D" w:rsidRDefault="0047092D" w:rsidP="004709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OF COUNTY COMMISSIONERS </w:t>
      </w:r>
      <w:r w:rsidR="00F93A25">
        <w:rPr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6E623DB3" w14:textId="77777777" w:rsidR="0047092D" w:rsidRDefault="0047092D" w:rsidP="004709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49E5F051" w14:textId="77777777" w:rsidR="0047092D" w:rsidRDefault="0047092D" w:rsidP="004709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154129AC" w14:textId="45C6EC73" w:rsidR="0047092D" w:rsidRDefault="002F26D9" w:rsidP="0047092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Monday, August 24</w:t>
      </w:r>
      <w:r w:rsidR="0047092D">
        <w:rPr>
          <w:rFonts w:ascii="Times New Roman" w:hAnsi="Times New Roman" w:cs="Times New Roman"/>
          <w:b/>
          <w:bCs/>
          <w:sz w:val="36"/>
          <w:szCs w:val="36"/>
        </w:rPr>
        <w:t>, 2020</w:t>
      </w:r>
    </w:p>
    <w:p w14:paraId="7FE86194" w14:textId="77777777" w:rsidR="0047092D" w:rsidRDefault="0047092D" w:rsidP="004709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2D091" w14:textId="77777777" w:rsidR="0047092D" w:rsidRDefault="0047092D" w:rsidP="0047092D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681C7F" w14:textId="77777777" w:rsidR="00F93A25" w:rsidRDefault="00F93A25" w:rsidP="0047092D">
      <w:pPr>
        <w:pStyle w:val="PlainText"/>
        <w:rPr>
          <w:rFonts w:ascii="Times New Roman" w:hAnsi="Times New Roman" w:cs="Times New Roman"/>
          <w:b/>
          <w:bCs/>
        </w:rPr>
      </w:pPr>
    </w:p>
    <w:p w14:paraId="5D9820FE" w14:textId="48B8278C" w:rsidR="0047092D" w:rsidRDefault="002F26D9" w:rsidP="002F26D9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4:30 PM </w:t>
      </w:r>
      <w:r>
        <w:rPr>
          <w:rFonts w:ascii="Times New Roman" w:hAnsi="Times New Roman" w:cs="Times New Roman"/>
          <w:b/>
          <w:bCs/>
        </w:rPr>
        <w:tab/>
      </w:r>
      <w:r w:rsidR="0047092D">
        <w:rPr>
          <w:rFonts w:ascii="Times New Roman" w:hAnsi="Times New Roman" w:cs="Times New Roman"/>
          <w:b/>
          <w:bCs/>
        </w:rPr>
        <w:t>Executive Session</w:t>
      </w:r>
      <w:r w:rsidR="00F93A25">
        <w:rPr>
          <w:rFonts w:ascii="Times New Roman" w:hAnsi="Times New Roman" w:cs="Times New Roman"/>
          <w:b/>
          <w:bCs/>
        </w:rPr>
        <w:t xml:space="preserve"> (</w:t>
      </w:r>
      <w:r w:rsidR="00F93A25" w:rsidRPr="00383134">
        <w:rPr>
          <w:rFonts w:ascii="Times New Roman" w:hAnsi="Times New Roman" w:cs="Times New Roman"/>
          <w:b/>
          <w:bCs/>
          <w:u w:val="single"/>
        </w:rPr>
        <w:t>Closed to the Public</w:t>
      </w:r>
      <w:r w:rsidR="00F93A25">
        <w:rPr>
          <w:rFonts w:ascii="Times New Roman" w:hAnsi="Times New Roman" w:cs="Times New Roman"/>
          <w:b/>
          <w:bCs/>
        </w:rPr>
        <w:t>)</w:t>
      </w:r>
      <w:r w:rsidR="0047092D">
        <w:rPr>
          <w:rFonts w:ascii="Times New Roman" w:hAnsi="Times New Roman" w:cs="Times New Roman"/>
          <w:b/>
          <w:bCs/>
        </w:rPr>
        <w:t xml:space="preserve">:  </w:t>
      </w:r>
      <w:r w:rsidR="0047092D">
        <w:rPr>
          <w:rFonts w:ascii="Times New Roman" w:hAnsi="Times New Roman" w:cs="Times New Roman"/>
        </w:rPr>
        <w:t xml:space="preserve">An executive session for discussion </w:t>
      </w:r>
      <w:r w:rsidR="00F93A25">
        <w:rPr>
          <w:rFonts w:ascii="Times New Roman" w:hAnsi="Times New Roman" w:cs="Times New Roman"/>
        </w:rPr>
        <w:tab/>
      </w:r>
      <w:r w:rsidR="00F93A25">
        <w:rPr>
          <w:rFonts w:ascii="Times New Roman" w:hAnsi="Times New Roman" w:cs="Times New Roman"/>
        </w:rPr>
        <w:tab/>
      </w:r>
      <w:r w:rsidR="00F93A25">
        <w:rPr>
          <w:rFonts w:ascii="Times New Roman" w:hAnsi="Times New Roman" w:cs="Times New Roman"/>
        </w:rPr>
        <w:tab/>
      </w:r>
      <w:r w:rsidR="0047092D">
        <w:rPr>
          <w:rFonts w:ascii="Times New Roman" w:hAnsi="Times New Roman" w:cs="Times New Roman"/>
        </w:rPr>
        <w:t xml:space="preserve">of a personnel matter </w:t>
      </w:r>
      <w:r w:rsidR="00F93A25">
        <w:rPr>
          <w:rFonts w:ascii="Times New Roman" w:hAnsi="Times New Roman" w:cs="Times New Roman"/>
        </w:rPr>
        <w:tab/>
      </w:r>
      <w:r w:rsidR="0047092D">
        <w:rPr>
          <w:rFonts w:ascii="Times New Roman" w:hAnsi="Times New Roman" w:cs="Times New Roman"/>
        </w:rPr>
        <w:t xml:space="preserve">pursuant to Section 24-6-402(4)(f), Colorado Revised </w:t>
      </w:r>
      <w:r w:rsidR="00F93A25">
        <w:rPr>
          <w:rFonts w:ascii="Times New Roman" w:hAnsi="Times New Roman" w:cs="Times New Roman"/>
        </w:rPr>
        <w:tab/>
      </w:r>
      <w:r w:rsidR="00F93A25">
        <w:rPr>
          <w:rFonts w:ascii="Times New Roman" w:hAnsi="Times New Roman" w:cs="Times New Roman"/>
        </w:rPr>
        <w:tab/>
      </w:r>
      <w:r w:rsidR="00F93A25">
        <w:rPr>
          <w:rFonts w:ascii="Times New Roman" w:hAnsi="Times New Roman" w:cs="Times New Roman"/>
        </w:rPr>
        <w:tab/>
      </w:r>
      <w:r w:rsidR="0047092D">
        <w:rPr>
          <w:rFonts w:ascii="Times New Roman" w:hAnsi="Times New Roman" w:cs="Times New Roman"/>
        </w:rPr>
        <w:t xml:space="preserve">Statutes, to discuss </w:t>
      </w:r>
      <w:r>
        <w:rPr>
          <w:rFonts w:ascii="Times New Roman" w:hAnsi="Times New Roman" w:cs="Times New Roman"/>
        </w:rPr>
        <w:t xml:space="preserve">the Road and Bridge Supervisor </w:t>
      </w:r>
      <w:r w:rsidR="0047092D">
        <w:rPr>
          <w:rFonts w:ascii="Times New Roman" w:hAnsi="Times New Roman" w:cs="Times New Roman"/>
        </w:rPr>
        <w:t xml:space="preserve">and not involving any </w:t>
      </w:r>
      <w:r w:rsidR="00F93A25">
        <w:rPr>
          <w:rFonts w:ascii="Times New Roman" w:hAnsi="Times New Roman" w:cs="Times New Roman"/>
        </w:rPr>
        <w:tab/>
      </w:r>
      <w:r w:rsidR="00F93A25">
        <w:rPr>
          <w:rFonts w:ascii="Times New Roman" w:hAnsi="Times New Roman" w:cs="Times New Roman"/>
        </w:rPr>
        <w:tab/>
      </w:r>
      <w:r w:rsidR="00F93A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092D">
        <w:rPr>
          <w:rFonts w:ascii="Times New Roman" w:hAnsi="Times New Roman" w:cs="Times New Roman"/>
        </w:rPr>
        <w:t xml:space="preserve">specific employees who have </w:t>
      </w:r>
      <w:r w:rsidR="00F93A25">
        <w:rPr>
          <w:rFonts w:ascii="Times New Roman" w:hAnsi="Times New Roman" w:cs="Times New Roman"/>
        </w:rPr>
        <w:tab/>
      </w:r>
      <w:r w:rsidR="0047092D">
        <w:rPr>
          <w:rFonts w:ascii="Times New Roman" w:hAnsi="Times New Roman" w:cs="Times New Roman"/>
        </w:rPr>
        <w:t xml:space="preserve">requested discussion of the matter in open session; </w:t>
      </w:r>
      <w:r w:rsidR="00F93A25">
        <w:rPr>
          <w:rFonts w:ascii="Times New Roman" w:hAnsi="Times New Roman" w:cs="Times New Roman"/>
        </w:rPr>
        <w:tab/>
      </w:r>
      <w:r w:rsidR="00F93A25">
        <w:rPr>
          <w:rFonts w:ascii="Times New Roman" w:hAnsi="Times New Roman" w:cs="Times New Roman"/>
        </w:rPr>
        <w:tab/>
      </w:r>
      <w:r w:rsidR="00F93A25">
        <w:rPr>
          <w:rFonts w:ascii="Times New Roman" w:hAnsi="Times New Roman" w:cs="Times New Roman"/>
        </w:rPr>
        <w:tab/>
      </w:r>
      <w:r w:rsidR="0047092D">
        <w:rPr>
          <w:rFonts w:ascii="Times New Roman" w:hAnsi="Times New Roman" w:cs="Times New Roman"/>
        </w:rPr>
        <w:t xml:space="preserve">any member of this body or any elected official; the appointment of any person to </w:t>
      </w:r>
      <w:r w:rsidR="00F93A25">
        <w:rPr>
          <w:rFonts w:ascii="Times New Roman" w:hAnsi="Times New Roman" w:cs="Times New Roman"/>
        </w:rPr>
        <w:tab/>
      </w:r>
      <w:r w:rsidR="00F93A25">
        <w:rPr>
          <w:rFonts w:ascii="Times New Roman" w:hAnsi="Times New Roman" w:cs="Times New Roman"/>
        </w:rPr>
        <w:tab/>
      </w:r>
      <w:r w:rsidR="00F93A25">
        <w:rPr>
          <w:rFonts w:ascii="Times New Roman" w:hAnsi="Times New Roman" w:cs="Times New Roman"/>
        </w:rPr>
        <w:tab/>
      </w:r>
      <w:r w:rsidR="0047092D">
        <w:rPr>
          <w:rFonts w:ascii="Times New Roman" w:hAnsi="Times New Roman" w:cs="Times New Roman"/>
        </w:rPr>
        <w:t xml:space="preserve">fill an office of this body or of an elected official; or personnel policies that do not </w:t>
      </w:r>
      <w:r w:rsidR="00F93A25">
        <w:rPr>
          <w:rFonts w:ascii="Times New Roman" w:hAnsi="Times New Roman" w:cs="Times New Roman"/>
        </w:rPr>
        <w:tab/>
      </w:r>
      <w:r w:rsidR="00F93A25">
        <w:rPr>
          <w:rFonts w:ascii="Times New Roman" w:hAnsi="Times New Roman" w:cs="Times New Roman"/>
        </w:rPr>
        <w:tab/>
      </w:r>
      <w:r w:rsidR="0047092D">
        <w:rPr>
          <w:rFonts w:ascii="Times New Roman" w:hAnsi="Times New Roman" w:cs="Times New Roman"/>
        </w:rPr>
        <w:t>require the discussion of matters personal to particular employees.</w:t>
      </w:r>
    </w:p>
    <w:p w14:paraId="303693B4" w14:textId="77777777" w:rsidR="0047092D" w:rsidRDefault="0047092D" w:rsidP="0047092D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EB42F9" w14:textId="77777777" w:rsidR="00F93A25" w:rsidRDefault="0047092D" w:rsidP="00F93A25">
      <w:pPr>
        <w:keepNext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E2FD51F" w14:textId="77777777" w:rsidR="00F93A25" w:rsidRDefault="00F93A25" w:rsidP="00F93A25">
      <w:pPr>
        <w:keepNext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D3BA7" w14:textId="3A56A0C4" w:rsidR="0047092D" w:rsidRDefault="0047092D" w:rsidP="00C6257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REGULAR AGENDA</w:t>
      </w:r>
      <w:r w:rsidR="00F93A25">
        <w:rPr>
          <w:rFonts w:ascii="Times New Roman" w:hAnsi="Times New Roman" w:cs="Times New Roman"/>
          <w:b/>
          <w:bCs/>
          <w:sz w:val="24"/>
          <w:szCs w:val="24"/>
        </w:rPr>
        <w:t xml:space="preserve"> (Immediately Following the Executive Session</w:t>
      </w:r>
      <w:r w:rsidR="00C6257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C6257C" w:rsidRPr="00383134">
        <w:rPr>
          <w:rFonts w:ascii="Times New Roman" w:hAnsi="Times New Roman" w:cs="Times New Roman"/>
          <w:b/>
          <w:bCs/>
          <w:sz w:val="24"/>
          <w:szCs w:val="24"/>
          <w:u w:val="single"/>
        </w:rPr>
        <w:t>Open to the Public</w:t>
      </w:r>
      <w:r w:rsidR="00F93A25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347658A6" w14:textId="77777777" w:rsidR="0047092D" w:rsidRDefault="0047092D" w:rsidP="0047092D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33B01F" w14:textId="4AA81217" w:rsidR="0047092D" w:rsidRPr="00F93A25" w:rsidRDefault="0047092D" w:rsidP="00F93A25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93A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Consider</w:t>
      </w:r>
      <w:r w:rsidRPr="00F93A25">
        <w:rPr>
          <w:rFonts w:ascii="Times New Roman" w:hAnsi="Times New Roman" w:cs="Times New Roman"/>
          <w:color w:val="000000"/>
          <w:sz w:val="24"/>
          <w:szCs w:val="24"/>
        </w:rPr>
        <w:t xml:space="preserve"> Appointing Interim County Administrator</w:t>
      </w:r>
    </w:p>
    <w:p w14:paraId="48F86A9B" w14:textId="77777777" w:rsidR="0047092D" w:rsidRPr="00441315" w:rsidRDefault="0047092D" w:rsidP="0047092D">
      <w:pPr>
        <w:keepNext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D1E91E0" w14:textId="77777777" w:rsidR="0047092D" w:rsidRDefault="0047092D" w:rsidP="0047092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18CF28DA" w14:textId="77777777" w:rsidR="0047092D" w:rsidRDefault="0047092D" w:rsidP="0047092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5EEB04" w14:textId="082183A6" w:rsidR="0047092D" w:rsidRPr="00E3766D" w:rsidRDefault="0047092D" w:rsidP="004709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</w:t>
      </w:r>
      <w:r w:rsidRPr="00B20DBD">
        <w:rPr>
          <w:rFonts w:ascii="Times New Roman" w:hAnsi="Times New Roman" w:cs="Times New Roman"/>
          <w:highlight w:val="yellow"/>
        </w:rPr>
        <w:t>JOINT Town/County</w:t>
      </w:r>
      <w:r>
        <w:rPr>
          <w:rFonts w:ascii="Times New Roman" w:hAnsi="Times New Roman" w:cs="Times New Roman"/>
        </w:rPr>
        <w:t xml:space="preserve"> meeting scheduled for Wednesday, </w:t>
      </w:r>
      <w:r w:rsidR="002F26D9">
        <w:rPr>
          <w:rFonts w:ascii="Times New Roman" w:hAnsi="Times New Roman" w:cs="Times New Roman"/>
        </w:rPr>
        <w:t>September 2</w:t>
      </w:r>
      <w:r>
        <w:rPr>
          <w:rFonts w:ascii="Times New Roman" w:hAnsi="Times New Roman" w:cs="Times New Roman"/>
        </w:rPr>
        <w:t>, 2020 unless otherwise noted at the Coursey Annex, 311 N. Henson Street, Lake City,</w:t>
      </w:r>
      <w:r w:rsidR="002F26D9">
        <w:rPr>
          <w:rFonts w:ascii="Times New Roman" w:hAnsi="Times New Roman" w:cs="Times New Roman"/>
        </w:rPr>
        <w:t xml:space="preserve"> and virtually by Zoom</w:t>
      </w:r>
      <w:r>
        <w:rPr>
          <w:rFonts w:ascii="Times New Roman" w:hAnsi="Times New Roman" w:cs="Times New Roman"/>
        </w:rPr>
        <w:t xml:space="preserve">.  The workshop will begin at 8:30 AM and the regular meeting at 10:00 AM. </w:t>
      </w:r>
    </w:p>
    <w:p w14:paraId="428D3097" w14:textId="77777777" w:rsidR="00DE0284" w:rsidRDefault="00DE0284"/>
    <w:sectPr w:rsidR="00DE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5D49"/>
    <w:multiLevelType w:val="hybridMultilevel"/>
    <w:tmpl w:val="05306906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 w15:restartNumberingAfterBreak="0">
    <w:nsid w:val="28383210"/>
    <w:multiLevelType w:val="hybridMultilevel"/>
    <w:tmpl w:val="BD38C8C2"/>
    <w:lvl w:ilvl="0" w:tplc="CDE20B78">
      <w:start w:val="6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027DC"/>
    <w:multiLevelType w:val="hybridMultilevel"/>
    <w:tmpl w:val="2AC63B4E"/>
    <w:lvl w:ilvl="0" w:tplc="9CE46E00">
      <w:start w:val="1"/>
      <w:numFmt w:val="decimal"/>
      <w:lvlText w:val="%1."/>
      <w:lvlJc w:val="left"/>
      <w:pPr>
        <w:ind w:left="180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64BDD"/>
    <w:multiLevelType w:val="hybridMultilevel"/>
    <w:tmpl w:val="6DE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AA2066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05359"/>
    <w:multiLevelType w:val="hybridMultilevel"/>
    <w:tmpl w:val="670C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66743"/>
    <w:multiLevelType w:val="hybridMultilevel"/>
    <w:tmpl w:val="672C6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2D"/>
    <w:rsid w:val="00166BC2"/>
    <w:rsid w:val="002F26D9"/>
    <w:rsid w:val="00383134"/>
    <w:rsid w:val="0047092D"/>
    <w:rsid w:val="00C6257C"/>
    <w:rsid w:val="00DE0284"/>
    <w:rsid w:val="00F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D23E"/>
  <w15:chartTrackingRefBased/>
  <w15:docId w15:val="{A4330F07-DB45-46D6-8F2E-70AF69C9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92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2D"/>
    <w:pPr>
      <w:spacing w:after="160" w:line="252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7092D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92D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1829.D6359A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</cp:revision>
  <cp:lastPrinted>2020-02-20T16:45:00Z</cp:lastPrinted>
  <dcterms:created xsi:type="dcterms:W3CDTF">2020-08-21T21:16:00Z</dcterms:created>
  <dcterms:modified xsi:type="dcterms:W3CDTF">2020-08-21T21:16:00Z</dcterms:modified>
</cp:coreProperties>
</file>