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C2D4" w14:textId="77777777" w:rsidR="00B86D6D" w:rsidRDefault="00B86D6D" w:rsidP="00B86D6D">
      <w:pPr>
        <w:pStyle w:val="Title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4695971B" wp14:editId="73D2D3C0">
            <wp:extent cx="2733675" cy="1285875"/>
            <wp:effectExtent l="0" t="0" r="9525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4D253" w14:textId="5702563E" w:rsidR="00B86D6D" w:rsidRPr="00703358" w:rsidRDefault="00B86D6D" w:rsidP="00B86D6D">
      <w:pPr>
        <w:pStyle w:val="Title"/>
        <w:rPr>
          <w:sz w:val="32"/>
          <w:szCs w:val="32"/>
        </w:rPr>
      </w:pPr>
      <w:r w:rsidRPr="00703358">
        <w:rPr>
          <w:sz w:val="32"/>
          <w:szCs w:val="32"/>
        </w:rPr>
        <w:t>HINSDALE COUNTY</w:t>
      </w:r>
    </w:p>
    <w:p w14:paraId="0CE595E8" w14:textId="77777777" w:rsidR="00B86D6D" w:rsidRPr="00703358" w:rsidRDefault="00B86D6D" w:rsidP="00B86D6D">
      <w:pPr>
        <w:jc w:val="center"/>
        <w:rPr>
          <w:b/>
          <w:sz w:val="32"/>
          <w:szCs w:val="32"/>
        </w:rPr>
      </w:pPr>
      <w:r w:rsidRPr="00703358">
        <w:rPr>
          <w:b/>
          <w:sz w:val="32"/>
          <w:szCs w:val="32"/>
        </w:rPr>
        <w:t xml:space="preserve">BOARD OF COUNTY COMMISSIONERS </w:t>
      </w:r>
    </w:p>
    <w:p w14:paraId="3FB8EF13" w14:textId="77777777" w:rsidR="00B86D6D" w:rsidRPr="00B86D6D" w:rsidRDefault="00B86D6D" w:rsidP="00B86D6D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B894F4" w14:textId="66F8F00C" w:rsidR="00B86D6D" w:rsidRPr="00703358" w:rsidRDefault="00B86D6D" w:rsidP="00B86D6D">
      <w:pPr>
        <w:jc w:val="center"/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58"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THURSDAY, OCTOBER 4, 2018 – 7:00 PM</w:t>
      </w:r>
    </w:p>
    <w:p w14:paraId="28372172" w14:textId="0F35E5BD" w:rsidR="00B86D6D" w:rsidRPr="00703358" w:rsidRDefault="00B86D6D" w:rsidP="00B86D6D">
      <w:pPr>
        <w:jc w:val="center"/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58"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OHV SPECIAL MEETING</w:t>
      </w:r>
    </w:p>
    <w:p w14:paraId="660ACCDB" w14:textId="77777777" w:rsidR="00B86D6D" w:rsidRPr="00703358" w:rsidRDefault="00B86D6D" w:rsidP="00B86D6D">
      <w:pPr>
        <w:jc w:val="center"/>
        <w:rPr>
          <w:b/>
          <w:sz w:val="32"/>
          <w:szCs w:val="32"/>
        </w:rPr>
      </w:pPr>
    </w:p>
    <w:p w14:paraId="4761E179" w14:textId="0B55EF54" w:rsidR="00B86D6D" w:rsidRPr="00703358" w:rsidRDefault="00B86D6D" w:rsidP="00B86D6D">
      <w:pPr>
        <w:jc w:val="center"/>
        <w:rPr>
          <w:b/>
          <w:sz w:val="32"/>
          <w:szCs w:val="32"/>
        </w:rPr>
      </w:pPr>
      <w:r w:rsidRPr="00703358">
        <w:rPr>
          <w:b/>
          <w:sz w:val="32"/>
          <w:szCs w:val="32"/>
        </w:rPr>
        <w:t>THE HINSDALE BOARD OF COUNTY COMMISSIONERS</w:t>
      </w:r>
      <w:r w:rsidR="004F7323">
        <w:rPr>
          <w:b/>
          <w:sz w:val="32"/>
          <w:szCs w:val="32"/>
        </w:rPr>
        <w:t>, TOWN OF LAKE CITY</w:t>
      </w:r>
      <w:r w:rsidR="00A26BE0">
        <w:rPr>
          <w:b/>
          <w:sz w:val="32"/>
          <w:szCs w:val="32"/>
        </w:rPr>
        <w:t xml:space="preserve"> MAYOR AND BOARD OF TRUSTEES</w:t>
      </w:r>
      <w:r w:rsidR="004F7323">
        <w:rPr>
          <w:b/>
          <w:sz w:val="32"/>
          <w:szCs w:val="32"/>
        </w:rPr>
        <w:t>, ALPINE RANGER, AND SHERIFF</w:t>
      </w:r>
      <w:r w:rsidR="004C4C02">
        <w:rPr>
          <w:b/>
          <w:sz w:val="32"/>
          <w:szCs w:val="32"/>
        </w:rPr>
        <w:t xml:space="preserve"> </w:t>
      </w:r>
      <w:r w:rsidR="00A26BE0">
        <w:rPr>
          <w:b/>
          <w:sz w:val="32"/>
          <w:szCs w:val="32"/>
        </w:rPr>
        <w:t>ARE ALL INVITED TO</w:t>
      </w:r>
      <w:r w:rsidRPr="00703358">
        <w:rPr>
          <w:b/>
          <w:sz w:val="32"/>
          <w:szCs w:val="32"/>
        </w:rPr>
        <w:t xml:space="preserve"> PARTICIPATE IN A SPECIAL MEETING TO HEAR PUBLIC COMMENTS ON THE STATUS OF OHVs IN UNINCORPORATED HINSDALE COUNTY</w:t>
      </w:r>
      <w:r w:rsidR="00703358" w:rsidRPr="00703358">
        <w:rPr>
          <w:b/>
          <w:sz w:val="32"/>
          <w:szCs w:val="32"/>
        </w:rPr>
        <w:t xml:space="preserve">. </w:t>
      </w:r>
    </w:p>
    <w:p w14:paraId="1113B8B9" w14:textId="77777777" w:rsidR="00B86D6D" w:rsidRPr="00703358" w:rsidRDefault="00B86D6D" w:rsidP="00B86D6D">
      <w:pPr>
        <w:jc w:val="center"/>
        <w:rPr>
          <w:b/>
          <w:sz w:val="32"/>
          <w:szCs w:val="32"/>
        </w:rPr>
      </w:pPr>
    </w:p>
    <w:p w14:paraId="3CA25BE9" w14:textId="03B150D5" w:rsidR="00B86D6D" w:rsidRDefault="0084525B" w:rsidP="00B86D6D">
      <w:pPr>
        <w:jc w:val="center"/>
        <w:rPr>
          <w:b/>
          <w:sz w:val="32"/>
          <w:szCs w:val="32"/>
        </w:rPr>
      </w:pPr>
      <w:r w:rsidRPr="00703358">
        <w:rPr>
          <w:b/>
          <w:sz w:val="32"/>
          <w:szCs w:val="32"/>
        </w:rPr>
        <w:t>CITIZENS WHO CHOOSE TO SPEAK WILL BE GIVEN ONE TURN FOR TWO MINUTES EACH (SIGN UP SHEET AND TIMER PROVIDED).  SPEAKERS SHOULD AVOID ANECDOTAL INFORMATION</w:t>
      </w:r>
      <w:r w:rsidR="00C62F4E">
        <w:rPr>
          <w:b/>
          <w:sz w:val="32"/>
          <w:szCs w:val="32"/>
        </w:rPr>
        <w:t>, HAVE RESPECT FOR OTHER OPINIONS</w:t>
      </w:r>
      <w:r w:rsidR="006942E0">
        <w:rPr>
          <w:b/>
          <w:sz w:val="32"/>
          <w:szCs w:val="32"/>
        </w:rPr>
        <w:t>, USE RESPECTFUL RHETORIC, AND FOCUS ON ISSUES…NOT PEOPLE</w:t>
      </w:r>
      <w:r w:rsidRPr="00703358">
        <w:rPr>
          <w:b/>
          <w:sz w:val="32"/>
          <w:szCs w:val="32"/>
        </w:rPr>
        <w:t xml:space="preserve">. </w:t>
      </w:r>
      <w:r w:rsidR="00622458">
        <w:rPr>
          <w:b/>
          <w:sz w:val="32"/>
          <w:szCs w:val="32"/>
        </w:rPr>
        <w:t xml:space="preserve"> IF UNABLE TO APPEAR IN PERSON, EMAIL RESPONSES MAY BE SUBMITTED TO:</w:t>
      </w:r>
    </w:p>
    <w:p w14:paraId="4476B67F" w14:textId="19440C0B" w:rsidR="00622458" w:rsidRDefault="00622458" w:rsidP="00B86D6D">
      <w:pPr>
        <w:jc w:val="center"/>
        <w:rPr>
          <w:b/>
          <w:sz w:val="32"/>
          <w:szCs w:val="32"/>
        </w:rPr>
      </w:pPr>
    </w:p>
    <w:p w14:paraId="628EB6AB" w14:textId="7DD2830E" w:rsidR="00622458" w:rsidRPr="00703358" w:rsidRDefault="00622458" w:rsidP="00B86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ADMINISTRATOR@HINSDALECOUNTYCOLORADO.</w:t>
      </w:r>
      <w:r w:rsidR="00C73BFA">
        <w:rPr>
          <w:b/>
          <w:sz w:val="32"/>
          <w:szCs w:val="32"/>
        </w:rPr>
        <w:t>US</w:t>
      </w:r>
    </w:p>
    <w:p w14:paraId="3BACD728" w14:textId="77777777" w:rsidR="00B86D6D" w:rsidRPr="00703358" w:rsidRDefault="00B86D6D" w:rsidP="00B86D6D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C6E761" w14:textId="756D369C" w:rsidR="00B86D6D" w:rsidRPr="00703358" w:rsidRDefault="00B86D6D" w:rsidP="00B86D6D">
      <w:pPr>
        <w:jc w:val="center"/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58"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PUBLIC FORUM WILL BE HELD AT 7:00 PM ON THURSDAY, OCTOBER 4, 2018 AT</w:t>
      </w:r>
    </w:p>
    <w:p w14:paraId="79D5035E" w14:textId="054E8780" w:rsidR="00B86D6D" w:rsidRPr="00703358" w:rsidRDefault="00B86D6D" w:rsidP="00B86D6D">
      <w:pPr>
        <w:jc w:val="center"/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58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LAKE CITY ARMORY</w:t>
      </w:r>
    </w:p>
    <w:p w14:paraId="30B0E93B" w14:textId="7A102999" w:rsidR="00B86D6D" w:rsidRPr="00B86D6D" w:rsidRDefault="00B86D6D" w:rsidP="00B86D6D">
      <w:pPr>
        <w:jc w:val="center"/>
        <w:rPr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58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230 BLUFF ST</w:t>
      </w:r>
      <w:r w:rsidR="00F7283B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REET</w:t>
      </w:r>
      <w:r w:rsidRPr="00703358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LAKE CITY</w:t>
      </w:r>
    </w:p>
    <w:p w14:paraId="19A769E1" w14:textId="77777777" w:rsidR="00DE0284" w:rsidRDefault="00DE0284"/>
    <w:sectPr w:rsidR="00DE0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D3F9" w14:textId="77777777" w:rsidR="00D84CE2" w:rsidRDefault="00D84CE2" w:rsidP="00BE5076">
      <w:r>
        <w:separator/>
      </w:r>
    </w:p>
  </w:endnote>
  <w:endnote w:type="continuationSeparator" w:id="0">
    <w:p w14:paraId="3631C81A" w14:textId="77777777" w:rsidR="00D84CE2" w:rsidRDefault="00D84CE2" w:rsidP="00BE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D4C9" w14:textId="77777777" w:rsidR="00BE5076" w:rsidRDefault="00BE5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F62F" w14:textId="77777777" w:rsidR="00BE5076" w:rsidRDefault="00BE5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60A9" w14:textId="77777777" w:rsidR="00BE5076" w:rsidRDefault="00BE5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9099" w14:textId="77777777" w:rsidR="00D84CE2" w:rsidRDefault="00D84CE2" w:rsidP="00BE5076">
      <w:r>
        <w:separator/>
      </w:r>
    </w:p>
  </w:footnote>
  <w:footnote w:type="continuationSeparator" w:id="0">
    <w:p w14:paraId="6D326F9E" w14:textId="77777777" w:rsidR="00D84CE2" w:rsidRDefault="00D84CE2" w:rsidP="00BE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B116" w14:textId="77777777" w:rsidR="00BE5076" w:rsidRDefault="00BE5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2F53" w14:textId="5D1E642A" w:rsidR="00BE5076" w:rsidRDefault="00BE5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D88B" w14:textId="77777777" w:rsidR="00BE5076" w:rsidRDefault="00BE5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6D"/>
    <w:rsid w:val="00166BC2"/>
    <w:rsid w:val="00324638"/>
    <w:rsid w:val="004C4C02"/>
    <w:rsid w:val="004F7323"/>
    <w:rsid w:val="00622458"/>
    <w:rsid w:val="006942E0"/>
    <w:rsid w:val="00703358"/>
    <w:rsid w:val="00780B53"/>
    <w:rsid w:val="0080102B"/>
    <w:rsid w:val="0084525B"/>
    <w:rsid w:val="008548EF"/>
    <w:rsid w:val="00A26BE0"/>
    <w:rsid w:val="00B86D6D"/>
    <w:rsid w:val="00BE5076"/>
    <w:rsid w:val="00C62F4E"/>
    <w:rsid w:val="00C73BFA"/>
    <w:rsid w:val="00D84CE2"/>
    <w:rsid w:val="00DE0284"/>
    <w:rsid w:val="00F02E6D"/>
    <w:rsid w:val="00F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194A8"/>
  <w15:chartTrackingRefBased/>
  <w15:docId w15:val="{55198FE5-3D67-4B64-A276-DFE2BD52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6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6D6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86D6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0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0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2</cp:revision>
  <cp:lastPrinted>2018-09-25T20:01:00Z</cp:lastPrinted>
  <dcterms:created xsi:type="dcterms:W3CDTF">2018-09-26T14:32:00Z</dcterms:created>
  <dcterms:modified xsi:type="dcterms:W3CDTF">2018-09-26T14:32:00Z</dcterms:modified>
</cp:coreProperties>
</file>